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5AC02" w14:textId="47073F18" w:rsidR="00C23390" w:rsidRDefault="009B73DE" w:rsidP="00C23390">
      <w:pPr>
        <w:jc w:val="center"/>
        <w:rPr>
          <w:rFonts w:ascii="ＭＳ 明朝" w:eastAsia="ＭＳ 明朝" w:hAnsi="ＭＳ 明朝"/>
          <w:sz w:val="28"/>
          <w:szCs w:val="32"/>
        </w:rPr>
      </w:pPr>
      <w:r>
        <w:rPr>
          <w:rFonts w:ascii="ＭＳ 明朝" w:eastAsia="ＭＳ 明朝" w:hAnsi="ＭＳ 明朝" w:hint="eastAsia"/>
          <w:sz w:val="28"/>
          <w:szCs w:val="32"/>
        </w:rPr>
        <w:t>「</w:t>
      </w:r>
      <w:r w:rsidR="00C23390" w:rsidRPr="00C23390">
        <w:rPr>
          <w:rFonts w:ascii="ＭＳ 明朝" w:eastAsia="ＭＳ 明朝" w:hAnsi="ＭＳ 明朝"/>
          <w:noProof/>
          <w:sz w:val="28"/>
          <w:szCs w:val="32"/>
        </w:rPr>
        <mc:AlternateContent>
          <mc:Choice Requires="wps">
            <w:drawing>
              <wp:anchor distT="45720" distB="45720" distL="114300" distR="114300" simplePos="0" relativeHeight="251659264" behindDoc="0" locked="0" layoutInCell="1" allowOverlap="1" wp14:anchorId="1900F678" wp14:editId="4DF5C8D2">
                <wp:simplePos x="0" y="0"/>
                <wp:positionH relativeFrom="column">
                  <wp:posOffset>133350</wp:posOffset>
                </wp:positionH>
                <wp:positionV relativeFrom="paragraph">
                  <wp:posOffset>-400050</wp:posOffset>
                </wp:positionV>
                <wp:extent cx="79057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404620"/>
                        </a:xfrm>
                        <a:prstGeom prst="rect">
                          <a:avLst/>
                        </a:prstGeom>
                        <a:noFill/>
                        <a:ln w="9525">
                          <a:noFill/>
                          <a:miter lim="800000"/>
                          <a:headEnd/>
                          <a:tailEnd/>
                        </a:ln>
                      </wps:spPr>
                      <wps:txbx>
                        <w:txbxContent>
                          <w:p w14:paraId="2C20B839" w14:textId="06E078C8" w:rsidR="00C23390" w:rsidRPr="00C23390" w:rsidRDefault="00C23390">
                            <w:pPr>
                              <w:rPr>
                                <w:rFonts w:ascii="ＭＳ 明朝" w:eastAsia="ＭＳ 明朝" w:hAnsi="ＭＳ 明朝"/>
                                <w:sz w:val="24"/>
                                <w:szCs w:val="28"/>
                              </w:rPr>
                            </w:pPr>
                            <w:r w:rsidRPr="00C23390">
                              <w:rPr>
                                <w:rFonts w:ascii="ＭＳ 明朝" w:eastAsia="ＭＳ 明朝" w:hAnsi="ＭＳ 明朝" w:hint="eastAsia"/>
                                <w:sz w:val="24"/>
                                <w:szCs w:val="28"/>
                              </w:rPr>
                              <w:t>様式</w:t>
                            </w:r>
                            <w:r w:rsidR="005F0774">
                              <w:rPr>
                                <w:rFonts w:ascii="ＭＳ 明朝" w:eastAsia="ＭＳ 明朝" w:hAnsi="ＭＳ 明朝" w:hint="eastAsia"/>
                                <w:sz w:val="24"/>
                                <w:szCs w:val="28"/>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00F678" id="_x0000_t202" coordsize="21600,21600" o:spt="202" path="m,l,21600r21600,l21600,xe">
                <v:stroke joinstyle="miter"/>
                <v:path gradientshapeok="t" o:connecttype="rect"/>
              </v:shapetype>
              <v:shape id="テキスト ボックス 2" o:spid="_x0000_s1026" type="#_x0000_t202" style="position:absolute;left:0;text-align:left;margin-left:10.5pt;margin-top:-31.5pt;width:62.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" filled="f" stroked="f">
                <v:textbox style="mso-fit-shape-to-text:t">
                  <w:txbxContent>
                    <w:p w14:paraId="2C20B839" w14:textId="06E078C8" w:rsidR="00C23390" w:rsidRPr="00C23390" w:rsidRDefault="00C23390">
                      <w:pPr>
                        <w:rPr>
                          <w:rFonts w:ascii="ＭＳ 明朝" w:eastAsia="ＭＳ 明朝" w:hAnsi="ＭＳ 明朝"/>
                          <w:sz w:val="24"/>
                          <w:szCs w:val="28"/>
                        </w:rPr>
                      </w:pPr>
                      <w:r w:rsidRPr="00C23390">
                        <w:rPr>
                          <w:rFonts w:ascii="ＭＳ 明朝" w:eastAsia="ＭＳ 明朝" w:hAnsi="ＭＳ 明朝" w:hint="eastAsia"/>
                          <w:sz w:val="24"/>
                          <w:szCs w:val="28"/>
                        </w:rPr>
                        <w:t>様式</w:t>
                      </w:r>
                      <w:r w:rsidR="005F0774">
                        <w:rPr>
                          <w:rFonts w:ascii="ＭＳ 明朝" w:eastAsia="ＭＳ 明朝" w:hAnsi="ＭＳ 明朝" w:hint="eastAsia"/>
                          <w:sz w:val="24"/>
                          <w:szCs w:val="28"/>
                        </w:rPr>
                        <w:t>２</w:t>
                      </w:r>
                    </w:p>
                  </w:txbxContent>
                </v:textbox>
              </v:shape>
            </w:pict>
          </mc:Fallback>
        </mc:AlternateContent>
      </w:r>
      <w:r w:rsidR="00C23390" w:rsidRPr="00C23390">
        <w:rPr>
          <w:rFonts w:ascii="ＭＳ 明朝" w:eastAsia="ＭＳ 明朝" w:hAnsi="ＭＳ 明朝" w:hint="eastAsia"/>
          <w:sz w:val="28"/>
          <w:szCs w:val="32"/>
        </w:rPr>
        <w:t>市立札幌病院再整備基本構想及び次期中期経営計画策定支援業務</w:t>
      </w:r>
      <w:r>
        <w:rPr>
          <w:rFonts w:ascii="ＭＳ 明朝" w:eastAsia="ＭＳ 明朝" w:hAnsi="ＭＳ 明朝" w:hint="eastAsia"/>
          <w:sz w:val="28"/>
          <w:szCs w:val="32"/>
        </w:rPr>
        <w:t>」</w:t>
      </w:r>
    </w:p>
    <w:p w14:paraId="6AA0881E" w14:textId="16DBA42A" w:rsidR="009E2CBF" w:rsidRDefault="00C23390" w:rsidP="00C23390">
      <w:pPr>
        <w:jc w:val="center"/>
        <w:rPr>
          <w:rFonts w:ascii="ＭＳ 明朝" w:eastAsia="ＭＳ 明朝" w:hAnsi="ＭＳ 明朝"/>
          <w:sz w:val="28"/>
          <w:szCs w:val="32"/>
        </w:rPr>
      </w:pPr>
      <w:r w:rsidRPr="00C23390">
        <w:rPr>
          <w:rFonts w:ascii="ＭＳ 明朝" w:eastAsia="ＭＳ 明朝" w:hAnsi="ＭＳ 明朝" w:hint="eastAsia"/>
          <w:sz w:val="28"/>
          <w:szCs w:val="32"/>
        </w:rPr>
        <w:t>公募型企画競争参加資格を有する旨の申出書</w:t>
      </w:r>
    </w:p>
    <w:p w14:paraId="0335AB9D" w14:textId="3EA484FC" w:rsidR="00C23390" w:rsidRDefault="00C23390" w:rsidP="00C23390">
      <w:pPr>
        <w:jc w:val="left"/>
        <w:rPr>
          <w:rFonts w:ascii="ＭＳ 明朝" w:eastAsia="ＭＳ 明朝" w:hAnsi="ＭＳ 明朝"/>
          <w:sz w:val="24"/>
          <w:szCs w:val="28"/>
        </w:rPr>
      </w:pPr>
    </w:p>
    <w:p w14:paraId="488E9E6C" w14:textId="5284A179" w:rsidR="00C23390" w:rsidRDefault="00C23390" w:rsidP="00C23390">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令和　　年　　月　　日　　</w:t>
      </w:r>
    </w:p>
    <w:p w14:paraId="453379B2" w14:textId="62D07A3A" w:rsidR="00C23390" w:rsidRDefault="00C23390" w:rsidP="00C23390">
      <w:pPr>
        <w:jc w:val="right"/>
        <w:rPr>
          <w:rFonts w:ascii="ＭＳ 明朝" w:eastAsia="ＭＳ 明朝" w:hAnsi="ＭＳ 明朝"/>
          <w:sz w:val="24"/>
          <w:szCs w:val="28"/>
        </w:rPr>
      </w:pPr>
    </w:p>
    <w:p w14:paraId="1B975E0F" w14:textId="77777777" w:rsidR="00C23390" w:rsidRDefault="00C23390" w:rsidP="00C23390">
      <w:pPr>
        <w:jc w:val="left"/>
        <w:rPr>
          <w:rFonts w:ascii="ＭＳ 明朝" w:eastAsia="ＭＳ 明朝" w:hAnsi="ＭＳ 明朝"/>
          <w:sz w:val="24"/>
          <w:szCs w:val="28"/>
        </w:rPr>
      </w:pPr>
      <w:r>
        <w:rPr>
          <w:rFonts w:ascii="ＭＳ 明朝" w:eastAsia="ＭＳ 明朝" w:hAnsi="ＭＳ 明朝" w:hint="eastAsia"/>
          <w:sz w:val="24"/>
          <w:szCs w:val="28"/>
        </w:rPr>
        <w:t xml:space="preserve">　　（宛先）</w:t>
      </w:r>
    </w:p>
    <w:p w14:paraId="72EDF7BB" w14:textId="2FB05AC7" w:rsidR="00C23390" w:rsidRDefault="00C23390" w:rsidP="00C23390">
      <w:pPr>
        <w:ind w:firstLineChars="300" w:firstLine="720"/>
        <w:jc w:val="left"/>
        <w:rPr>
          <w:rFonts w:ascii="ＭＳ 明朝" w:eastAsia="ＭＳ 明朝" w:hAnsi="ＭＳ 明朝"/>
          <w:sz w:val="24"/>
          <w:szCs w:val="28"/>
        </w:rPr>
      </w:pPr>
      <w:r>
        <w:rPr>
          <w:rFonts w:ascii="ＭＳ 明朝" w:eastAsia="ＭＳ 明朝" w:hAnsi="ＭＳ 明朝" w:hint="eastAsia"/>
          <w:sz w:val="24"/>
          <w:szCs w:val="28"/>
        </w:rPr>
        <w:t>札幌市病院事業管理者</w:t>
      </w:r>
    </w:p>
    <w:p w14:paraId="0834A177" w14:textId="19003028" w:rsidR="00C23390" w:rsidRDefault="00C23390" w:rsidP="00C23390">
      <w:pPr>
        <w:wordWrap w:val="0"/>
        <w:ind w:right="960"/>
        <w:jc w:val="right"/>
        <w:rPr>
          <w:rFonts w:ascii="ＭＳ 明朝" w:eastAsia="ＭＳ 明朝" w:hAnsi="ＭＳ 明朝"/>
          <w:sz w:val="24"/>
          <w:szCs w:val="28"/>
        </w:rPr>
      </w:pPr>
      <w:r>
        <w:rPr>
          <w:rFonts w:ascii="ＭＳ 明朝" w:eastAsia="ＭＳ 明朝" w:hAnsi="ＭＳ 明朝" w:hint="eastAsia"/>
          <w:sz w:val="24"/>
          <w:szCs w:val="28"/>
        </w:rPr>
        <w:t xml:space="preserve">（申出人）　　　　　　　　　　　　　　</w:t>
      </w:r>
    </w:p>
    <w:p w14:paraId="3E48DB9F" w14:textId="374425AE" w:rsidR="00C23390" w:rsidRDefault="00C23390" w:rsidP="00C23390">
      <w:pPr>
        <w:wordWrap w:val="0"/>
        <w:ind w:right="480"/>
        <w:jc w:val="right"/>
        <w:rPr>
          <w:rFonts w:ascii="ＭＳ 明朝" w:eastAsia="ＭＳ 明朝" w:hAnsi="ＭＳ 明朝"/>
          <w:sz w:val="24"/>
          <w:szCs w:val="28"/>
        </w:rPr>
      </w:pPr>
      <w:r>
        <w:rPr>
          <w:rFonts w:ascii="ＭＳ 明朝" w:eastAsia="ＭＳ 明朝" w:hAnsi="ＭＳ 明朝" w:hint="eastAsia"/>
          <w:sz w:val="24"/>
          <w:szCs w:val="28"/>
        </w:rPr>
        <w:t xml:space="preserve">住　　所　　　　　　　　　　　　　　　　</w:t>
      </w:r>
    </w:p>
    <w:p w14:paraId="2222D2DF" w14:textId="4C665210" w:rsidR="00C23390" w:rsidRDefault="00C23390" w:rsidP="00C23390">
      <w:pPr>
        <w:wordWrap w:val="0"/>
        <w:ind w:right="480"/>
        <w:jc w:val="right"/>
        <w:rPr>
          <w:rFonts w:ascii="ＭＳ 明朝" w:eastAsia="ＭＳ 明朝" w:hAnsi="ＭＳ 明朝"/>
          <w:sz w:val="24"/>
          <w:szCs w:val="28"/>
        </w:rPr>
      </w:pPr>
      <w:r>
        <w:rPr>
          <w:rFonts w:ascii="ＭＳ 明朝" w:eastAsia="ＭＳ 明朝" w:hAnsi="ＭＳ 明朝" w:hint="eastAsia"/>
          <w:sz w:val="24"/>
          <w:szCs w:val="28"/>
        </w:rPr>
        <w:t xml:space="preserve">名　　称　　　　　　　　　　　　　　　　</w:t>
      </w:r>
    </w:p>
    <w:p w14:paraId="0FFFD9AC" w14:textId="2BBDDF07" w:rsidR="00C23390" w:rsidRDefault="00C23390" w:rsidP="00C23390">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代表者（職・氏名）印　　　　　　　　　　　　</w:t>
      </w:r>
    </w:p>
    <w:p w14:paraId="3FA11C95" w14:textId="77777777" w:rsidR="00C23390" w:rsidRDefault="00C23390" w:rsidP="00C23390">
      <w:pPr>
        <w:rPr>
          <w:rFonts w:ascii="ＭＳ 明朝" w:eastAsia="ＭＳ 明朝" w:hAnsi="ＭＳ 明朝"/>
          <w:sz w:val="24"/>
          <w:szCs w:val="28"/>
        </w:rPr>
      </w:pPr>
      <w:r>
        <w:rPr>
          <w:rFonts w:ascii="ＭＳ 明朝" w:eastAsia="ＭＳ 明朝" w:hAnsi="ＭＳ 明朝" w:hint="eastAsia"/>
          <w:sz w:val="24"/>
          <w:szCs w:val="28"/>
        </w:rPr>
        <w:t xml:space="preserve">　</w:t>
      </w:r>
    </w:p>
    <w:p w14:paraId="3E6A16F4" w14:textId="0B9F1218" w:rsidR="00C23390" w:rsidRDefault="00C23390" w:rsidP="00C23390">
      <w:pPr>
        <w:ind w:firstLineChars="100" w:firstLine="240"/>
        <w:rPr>
          <w:rFonts w:ascii="ＭＳ 明朝" w:eastAsia="ＭＳ 明朝" w:hAnsi="ＭＳ 明朝"/>
          <w:sz w:val="24"/>
          <w:szCs w:val="28"/>
        </w:rPr>
      </w:pPr>
      <w:r>
        <w:rPr>
          <w:rFonts w:ascii="ＭＳ 明朝" w:eastAsia="ＭＳ 明朝" w:hAnsi="ＭＳ 明朝" w:hint="eastAsia"/>
          <w:sz w:val="24"/>
          <w:szCs w:val="28"/>
        </w:rPr>
        <w:t>「市立札幌病院再整備基本構想及び次期中期経営計画策定支援業務」公募型企画競争</w:t>
      </w:r>
      <w:r w:rsidR="00592450">
        <w:rPr>
          <w:rFonts w:ascii="ＭＳ 明朝" w:eastAsia="ＭＳ 明朝" w:hAnsi="ＭＳ 明朝" w:hint="eastAsia"/>
          <w:sz w:val="24"/>
          <w:szCs w:val="28"/>
        </w:rPr>
        <w:t>に参加するにあたり、事業の実施に必要な能力を有し、下記に掲げる要件をすべて満たすことを申し添えます。</w:t>
      </w:r>
    </w:p>
    <w:p w14:paraId="7BDFE953" w14:textId="77777777" w:rsidR="00592450" w:rsidRDefault="00592450" w:rsidP="00592450">
      <w:pPr>
        <w:pStyle w:val="a3"/>
      </w:pPr>
      <w:r>
        <w:rPr>
          <w:rFonts w:hint="eastAsia"/>
        </w:rPr>
        <w:t>記</w:t>
      </w:r>
    </w:p>
    <w:p w14:paraId="58071D5F" w14:textId="5ABDA380" w:rsidR="00592450" w:rsidRDefault="00592450" w:rsidP="00592450"/>
    <w:p w14:paraId="3836542B" w14:textId="0C58ADB2" w:rsidR="00592450" w:rsidRDefault="00592450" w:rsidP="00592450">
      <w:pPr>
        <w:rPr>
          <w:rFonts w:ascii="ＭＳ 明朝" w:eastAsia="ＭＳ 明朝" w:hAnsi="ＭＳ 明朝"/>
          <w:sz w:val="24"/>
          <w:szCs w:val="28"/>
        </w:rPr>
      </w:pPr>
      <w:r>
        <w:rPr>
          <w:rFonts w:ascii="ＭＳ 明朝" w:eastAsia="ＭＳ 明朝" w:hAnsi="ＭＳ 明朝" w:hint="eastAsia"/>
          <w:sz w:val="24"/>
          <w:szCs w:val="28"/>
        </w:rPr>
        <w:t>１　以下のいずれの要件にも該当しない者であること。</w:t>
      </w:r>
    </w:p>
    <w:p w14:paraId="410C3731" w14:textId="32D363E0" w:rsidR="00592450" w:rsidRDefault="00592450" w:rsidP="00592450">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⑴　特別の理由がある場合を除くほか、契約を締結する能力を有しない者及び破産者で復権を得ない者。</w:t>
      </w:r>
    </w:p>
    <w:p w14:paraId="72AB6189" w14:textId="7E4A4110" w:rsidR="00592450" w:rsidRDefault="00592450" w:rsidP="00592450">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⑵　札幌市との入札及び契約等において、次のいずれかに該当すると認められる者及びその者を代理人、支配人その他の使用人又は入札代理人として使用する者（※）。</w:t>
      </w:r>
    </w:p>
    <w:p w14:paraId="01AF0E7C" w14:textId="50019DBD" w:rsidR="00592450" w:rsidRDefault="00592450" w:rsidP="00592450">
      <w:pPr>
        <w:ind w:left="720" w:hangingChars="300" w:hanging="720"/>
        <w:rPr>
          <w:rFonts w:ascii="ＭＳ 明朝" w:eastAsia="ＭＳ 明朝" w:hAnsi="ＭＳ 明朝"/>
          <w:sz w:val="24"/>
          <w:szCs w:val="28"/>
        </w:rPr>
      </w:pPr>
      <w:r>
        <w:rPr>
          <w:rFonts w:ascii="ＭＳ 明朝" w:eastAsia="ＭＳ 明朝" w:hAnsi="ＭＳ 明朝" w:hint="eastAsia"/>
          <w:sz w:val="24"/>
          <w:szCs w:val="28"/>
        </w:rPr>
        <w:t xml:space="preserve">　　ア　契約の履行にあたり、故意に工事、製造その他の役務を粗雑に行い、又は物件の品質若しくは数量に関して不正の行為をした者。</w:t>
      </w:r>
    </w:p>
    <w:p w14:paraId="690D30C7" w14:textId="0DB058EB" w:rsidR="00592450" w:rsidRDefault="00592450" w:rsidP="00592450">
      <w:pPr>
        <w:ind w:left="720" w:hangingChars="300" w:hanging="720"/>
        <w:rPr>
          <w:rFonts w:ascii="ＭＳ 明朝" w:eastAsia="ＭＳ 明朝" w:hAnsi="ＭＳ 明朝"/>
          <w:sz w:val="24"/>
          <w:szCs w:val="28"/>
        </w:rPr>
      </w:pPr>
      <w:r>
        <w:rPr>
          <w:rFonts w:ascii="ＭＳ 明朝" w:eastAsia="ＭＳ 明朝" w:hAnsi="ＭＳ 明朝" w:hint="eastAsia"/>
          <w:sz w:val="24"/>
          <w:szCs w:val="28"/>
        </w:rPr>
        <w:t xml:space="preserve">　　イ　競争入札又はせり売りにおいて、その公正な執行を妨げた者又は公正な価格の成立を害し、若しくは不正の利益を得るために連合した者。</w:t>
      </w:r>
    </w:p>
    <w:p w14:paraId="414FE71F" w14:textId="0020650C" w:rsidR="00592450" w:rsidRDefault="00592450" w:rsidP="00592450">
      <w:pPr>
        <w:ind w:left="720" w:hangingChars="300" w:hanging="720"/>
        <w:rPr>
          <w:rFonts w:ascii="ＭＳ 明朝" w:eastAsia="ＭＳ 明朝" w:hAnsi="ＭＳ 明朝"/>
          <w:sz w:val="24"/>
          <w:szCs w:val="28"/>
        </w:rPr>
      </w:pPr>
      <w:r>
        <w:rPr>
          <w:rFonts w:ascii="ＭＳ 明朝" w:eastAsia="ＭＳ 明朝" w:hAnsi="ＭＳ 明朝" w:hint="eastAsia"/>
          <w:sz w:val="24"/>
          <w:szCs w:val="28"/>
        </w:rPr>
        <w:t xml:space="preserve">　　ウ　落札者が契約</w:t>
      </w:r>
      <w:r w:rsidR="001E4422">
        <w:rPr>
          <w:rFonts w:ascii="ＭＳ 明朝" w:eastAsia="ＭＳ 明朝" w:hAnsi="ＭＳ 明朝" w:hint="eastAsia"/>
          <w:sz w:val="24"/>
          <w:szCs w:val="28"/>
        </w:rPr>
        <w:t>を締結すること又は落札者が契約を履行することを妨げた者。</w:t>
      </w:r>
    </w:p>
    <w:p w14:paraId="75D12E96" w14:textId="5178E379" w:rsidR="001E4422" w:rsidRDefault="001E4422" w:rsidP="00592450">
      <w:pPr>
        <w:ind w:left="720" w:hangingChars="300" w:hanging="720"/>
        <w:rPr>
          <w:rFonts w:ascii="ＭＳ 明朝" w:eastAsia="ＭＳ 明朝" w:hAnsi="ＭＳ 明朝"/>
          <w:sz w:val="24"/>
          <w:szCs w:val="28"/>
        </w:rPr>
      </w:pPr>
      <w:r>
        <w:rPr>
          <w:rFonts w:ascii="ＭＳ 明朝" w:eastAsia="ＭＳ 明朝" w:hAnsi="ＭＳ 明朝" w:hint="eastAsia"/>
          <w:sz w:val="24"/>
          <w:szCs w:val="28"/>
        </w:rPr>
        <w:t xml:space="preserve">　　エ　地方自治法第234条の２第１項の規定による監督又は検査の実施にあたり職員の職務の執行を妨げた者。</w:t>
      </w:r>
    </w:p>
    <w:p w14:paraId="25BB6815" w14:textId="7BB41078" w:rsidR="001E4422" w:rsidRDefault="001E4422" w:rsidP="00592450">
      <w:pPr>
        <w:ind w:left="720" w:hangingChars="300" w:hanging="720"/>
        <w:rPr>
          <w:rFonts w:ascii="ＭＳ 明朝" w:eastAsia="ＭＳ 明朝" w:hAnsi="ＭＳ 明朝"/>
          <w:sz w:val="24"/>
          <w:szCs w:val="28"/>
        </w:rPr>
      </w:pPr>
      <w:r>
        <w:rPr>
          <w:rFonts w:ascii="ＭＳ 明朝" w:eastAsia="ＭＳ 明朝" w:hAnsi="ＭＳ 明朝" w:hint="eastAsia"/>
          <w:sz w:val="24"/>
          <w:szCs w:val="28"/>
        </w:rPr>
        <w:t xml:space="preserve">　　オ　正当な理由なく契約を履行しなかったも者。</w:t>
      </w:r>
    </w:p>
    <w:p w14:paraId="45E8B2EB" w14:textId="3CC127F9" w:rsidR="001E4422" w:rsidRDefault="001E4422" w:rsidP="00592450">
      <w:pPr>
        <w:ind w:left="720" w:hangingChars="300" w:hanging="720"/>
        <w:rPr>
          <w:rFonts w:ascii="ＭＳ 明朝" w:eastAsia="ＭＳ 明朝" w:hAnsi="ＭＳ 明朝"/>
          <w:sz w:val="24"/>
          <w:szCs w:val="28"/>
        </w:rPr>
      </w:pPr>
      <w:r>
        <w:rPr>
          <w:rFonts w:ascii="ＭＳ 明朝" w:eastAsia="ＭＳ 明朝" w:hAnsi="ＭＳ 明朝" w:hint="eastAsia"/>
          <w:sz w:val="24"/>
          <w:szCs w:val="28"/>
        </w:rPr>
        <w:t xml:space="preserve">　　カ　契約により、契約後に代価の額を確定する場合において、当該代価の請求を故意に虚偽の事実に基づき過大な額で行った者。</w:t>
      </w:r>
    </w:p>
    <w:p w14:paraId="59274962" w14:textId="18045859" w:rsidR="001E4422" w:rsidRDefault="001E4422" w:rsidP="00592450">
      <w:pPr>
        <w:ind w:left="720" w:hangingChars="300" w:hanging="720"/>
        <w:rPr>
          <w:rFonts w:ascii="ＭＳ 明朝" w:eastAsia="ＭＳ 明朝" w:hAnsi="ＭＳ 明朝"/>
          <w:sz w:val="24"/>
          <w:szCs w:val="28"/>
        </w:rPr>
      </w:pPr>
      <w:r>
        <w:rPr>
          <w:rFonts w:ascii="ＭＳ 明朝" w:eastAsia="ＭＳ 明朝" w:hAnsi="ＭＳ 明朝" w:hint="eastAsia"/>
          <w:sz w:val="24"/>
          <w:szCs w:val="28"/>
        </w:rPr>
        <w:t xml:space="preserve">　　キ　上記「１⑵アからカ」の規定により競争入札に参加できないこととされている者を契約の締結又は契約の履行にあたり代理人、支配人その他の使用人として使用した者。</w:t>
      </w:r>
    </w:p>
    <w:p w14:paraId="79BE13B6" w14:textId="5A1D6697" w:rsidR="001E4422" w:rsidRDefault="001E4422" w:rsidP="009B73DE">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⑶　審査基準日の直前１年間において、</w:t>
      </w:r>
      <w:r w:rsidR="009B73DE">
        <w:rPr>
          <w:rFonts w:ascii="ＭＳ 明朝" w:eastAsia="ＭＳ 明朝" w:hAnsi="ＭＳ 明朝" w:hint="eastAsia"/>
          <w:sz w:val="24"/>
          <w:szCs w:val="28"/>
        </w:rPr>
        <w:t>１期の決算における製造、販売、請負等の実績高がない者。</w:t>
      </w:r>
    </w:p>
    <w:p w14:paraId="34F593B6" w14:textId="341E0230" w:rsidR="009B73DE" w:rsidRDefault="009B73DE" w:rsidP="009B73DE">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lastRenderedPageBreak/>
        <w:t xml:space="preserve">　⑷　不渡手形又は不渡小切手を発行して、銀行当座取引を停止された者で、２年を経過しない者。</w:t>
      </w:r>
    </w:p>
    <w:p w14:paraId="7E46B46A" w14:textId="6B5C69DE" w:rsidR="009B73DE" w:rsidRDefault="009B73DE" w:rsidP="009B73DE">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⑸　市町村税又は消費税・地方消費税を滞納している者。</w:t>
      </w:r>
    </w:p>
    <w:p w14:paraId="53566115" w14:textId="5B4C0D8C" w:rsidR="009B73DE" w:rsidRDefault="009B73DE" w:rsidP="009B73DE">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⑹　</w:t>
      </w:r>
      <w:r w:rsidR="00163C72">
        <w:rPr>
          <w:rFonts w:ascii="ＭＳ 明朝" w:eastAsia="ＭＳ 明朝" w:hAnsi="ＭＳ 明朝" w:hint="eastAsia"/>
          <w:sz w:val="24"/>
          <w:szCs w:val="28"/>
        </w:rPr>
        <w:t>札幌市暴力団の排除の推進に関する条例（平成25年条例第６号）第２条第２号に規定する暴力団員又は同条例第７条に規定する暴力団関係事業者に該当する者。</w:t>
      </w:r>
    </w:p>
    <w:p w14:paraId="0FB09DBC" w14:textId="05A00207" w:rsidR="00163C72" w:rsidRDefault="00163C72" w:rsidP="009B73DE">
      <w:pPr>
        <w:ind w:left="480" w:hangingChars="200" w:hanging="480"/>
        <w:rPr>
          <w:rFonts w:ascii="ＭＳ 明朝" w:eastAsia="ＭＳ 明朝" w:hAnsi="ＭＳ 明朝"/>
          <w:sz w:val="24"/>
          <w:szCs w:val="28"/>
        </w:rPr>
      </w:pPr>
    </w:p>
    <w:p w14:paraId="19C6C23C" w14:textId="313265A6" w:rsidR="00163C72" w:rsidRDefault="00163C72" w:rsidP="00163C72">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２　次の⑴又は⑵に掲げる条件に該当しないこと。</w:t>
      </w:r>
    </w:p>
    <w:p w14:paraId="75726260" w14:textId="09382A64" w:rsidR="00163C72" w:rsidRDefault="00163C72" w:rsidP="00163C72">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⑴　会社更生法による更生手続開始の申立てがなされている者又は民事再生法</w:t>
      </w:r>
      <w:r w:rsidR="00FF07B6">
        <w:rPr>
          <w:rFonts w:ascii="ＭＳ 明朝" w:eastAsia="ＭＳ 明朝" w:hAnsi="ＭＳ 明朝" w:hint="eastAsia"/>
          <w:sz w:val="24"/>
          <w:szCs w:val="28"/>
        </w:rPr>
        <w:t>による再生手続開始の申立てがなされている者（手続開始決定後の者は除く。）等、経営状況が著しく不健全な者。</w:t>
      </w:r>
    </w:p>
    <w:p w14:paraId="4ABEF061" w14:textId="0173BC0E" w:rsidR="00FF07B6" w:rsidRDefault="00FF07B6" w:rsidP="00163C72">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⑵　札幌市病院局競争入札参加停止等措置要領に基づく参加停止措置を受けている者。</w:t>
      </w:r>
    </w:p>
    <w:p w14:paraId="500206A7" w14:textId="78C61CE4" w:rsidR="00FF07B6" w:rsidRDefault="00FF07B6" w:rsidP="00163C72">
      <w:pPr>
        <w:ind w:left="480" w:hangingChars="200" w:hanging="480"/>
        <w:rPr>
          <w:rFonts w:ascii="ＭＳ 明朝" w:eastAsia="ＭＳ 明朝" w:hAnsi="ＭＳ 明朝"/>
          <w:sz w:val="24"/>
          <w:szCs w:val="28"/>
        </w:rPr>
      </w:pPr>
    </w:p>
    <w:p w14:paraId="389CB330" w14:textId="77777777" w:rsidR="000361F4" w:rsidRDefault="00FF07B6" w:rsidP="00163C72">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３　事業協同組合等の組合がこの提案に参加する場合において、当該組合等の構成員が構成</w:t>
      </w:r>
    </w:p>
    <w:p w14:paraId="634F5588" w14:textId="44D4F3E0" w:rsidR="00FF07B6" w:rsidRPr="00592450" w:rsidRDefault="00FF07B6" w:rsidP="000361F4">
      <w:pPr>
        <w:ind w:leftChars="100" w:left="450" w:hangingChars="100" w:hanging="240"/>
        <w:rPr>
          <w:rFonts w:ascii="ＭＳ 明朝" w:eastAsia="ＭＳ 明朝" w:hAnsi="ＭＳ 明朝"/>
          <w:sz w:val="24"/>
          <w:szCs w:val="28"/>
        </w:rPr>
      </w:pPr>
      <w:r>
        <w:rPr>
          <w:rFonts w:ascii="ＭＳ 明朝" w:eastAsia="ＭＳ 明朝" w:hAnsi="ＭＳ 明朝" w:hint="eastAsia"/>
          <w:sz w:val="24"/>
          <w:szCs w:val="28"/>
        </w:rPr>
        <w:t>員単独での提案参加を希望していないこと。</w:t>
      </w:r>
    </w:p>
    <w:p w14:paraId="7085CA0E" w14:textId="23FEA80B" w:rsidR="00592450" w:rsidRPr="00592450" w:rsidRDefault="00592450" w:rsidP="00592450">
      <w:pPr>
        <w:pStyle w:val="a5"/>
      </w:pPr>
      <w:r>
        <w:rPr>
          <w:rFonts w:hint="eastAsia"/>
        </w:rPr>
        <w:t>以上</w:t>
      </w:r>
    </w:p>
    <w:p w14:paraId="2D9D0545" w14:textId="77777777" w:rsidR="00592450" w:rsidRPr="00C23390" w:rsidRDefault="00592450" w:rsidP="00592450"/>
    <w:sectPr w:rsidR="00592450" w:rsidRPr="00C23390" w:rsidSect="00C2339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2463C" w14:textId="77777777" w:rsidR="006304A7" w:rsidRDefault="006304A7" w:rsidP="006304A7">
      <w:r>
        <w:separator/>
      </w:r>
    </w:p>
  </w:endnote>
  <w:endnote w:type="continuationSeparator" w:id="0">
    <w:p w14:paraId="1C6673C0" w14:textId="77777777" w:rsidR="006304A7" w:rsidRDefault="006304A7" w:rsidP="00630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82BE3" w14:textId="77777777" w:rsidR="006304A7" w:rsidRDefault="006304A7" w:rsidP="006304A7">
      <w:r>
        <w:separator/>
      </w:r>
    </w:p>
  </w:footnote>
  <w:footnote w:type="continuationSeparator" w:id="0">
    <w:p w14:paraId="63997F17" w14:textId="77777777" w:rsidR="006304A7" w:rsidRDefault="006304A7" w:rsidP="006304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90"/>
    <w:rsid w:val="000361F4"/>
    <w:rsid w:val="00163C72"/>
    <w:rsid w:val="001E4422"/>
    <w:rsid w:val="00592450"/>
    <w:rsid w:val="005F0774"/>
    <w:rsid w:val="006304A7"/>
    <w:rsid w:val="009B73DE"/>
    <w:rsid w:val="009E2CBF"/>
    <w:rsid w:val="00C23390"/>
    <w:rsid w:val="00FF07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BD897B7"/>
  <w15:chartTrackingRefBased/>
  <w15:docId w15:val="{96DC5B96-89E1-4BF9-B184-64F30661C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92450"/>
    <w:pPr>
      <w:jc w:val="center"/>
    </w:pPr>
    <w:rPr>
      <w:rFonts w:ascii="ＭＳ 明朝" w:eastAsia="ＭＳ 明朝" w:hAnsi="ＭＳ 明朝"/>
      <w:sz w:val="24"/>
      <w:szCs w:val="28"/>
    </w:rPr>
  </w:style>
  <w:style w:type="character" w:customStyle="1" w:styleId="a4">
    <w:name w:val="記 (文字)"/>
    <w:basedOn w:val="a0"/>
    <w:link w:val="a3"/>
    <w:uiPriority w:val="99"/>
    <w:rsid w:val="00592450"/>
    <w:rPr>
      <w:rFonts w:ascii="ＭＳ 明朝" w:eastAsia="ＭＳ 明朝" w:hAnsi="ＭＳ 明朝"/>
      <w:sz w:val="24"/>
      <w:szCs w:val="28"/>
    </w:rPr>
  </w:style>
  <w:style w:type="paragraph" w:styleId="a5">
    <w:name w:val="Closing"/>
    <w:basedOn w:val="a"/>
    <w:link w:val="a6"/>
    <w:uiPriority w:val="99"/>
    <w:unhideWhenUsed/>
    <w:rsid w:val="00592450"/>
    <w:pPr>
      <w:jc w:val="right"/>
    </w:pPr>
    <w:rPr>
      <w:rFonts w:ascii="ＭＳ 明朝" w:eastAsia="ＭＳ 明朝" w:hAnsi="ＭＳ 明朝"/>
      <w:sz w:val="24"/>
      <w:szCs w:val="28"/>
    </w:rPr>
  </w:style>
  <w:style w:type="character" w:customStyle="1" w:styleId="a6">
    <w:name w:val="結語 (文字)"/>
    <w:basedOn w:val="a0"/>
    <w:link w:val="a5"/>
    <w:uiPriority w:val="99"/>
    <w:rsid w:val="00592450"/>
    <w:rPr>
      <w:rFonts w:ascii="ＭＳ 明朝" w:eastAsia="ＭＳ 明朝" w:hAnsi="ＭＳ 明朝"/>
      <w:sz w:val="24"/>
      <w:szCs w:val="28"/>
    </w:rPr>
  </w:style>
  <w:style w:type="paragraph" w:styleId="a7">
    <w:name w:val="header"/>
    <w:basedOn w:val="a"/>
    <w:link w:val="a8"/>
    <w:uiPriority w:val="99"/>
    <w:unhideWhenUsed/>
    <w:rsid w:val="006304A7"/>
    <w:pPr>
      <w:tabs>
        <w:tab w:val="center" w:pos="4252"/>
        <w:tab w:val="right" w:pos="8504"/>
      </w:tabs>
      <w:snapToGrid w:val="0"/>
    </w:pPr>
  </w:style>
  <w:style w:type="character" w:customStyle="1" w:styleId="a8">
    <w:name w:val="ヘッダー (文字)"/>
    <w:basedOn w:val="a0"/>
    <w:link w:val="a7"/>
    <w:uiPriority w:val="99"/>
    <w:rsid w:val="006304A7"/>
  </w:style>
  <w:style w:type="paragraph" w:styleId="a9">
    <w:name w:val="footer"/>
    <w:basedOn w:val="a"/>
    <w:link w:val="aa"/>
    <w:uiPriority w:val="99"/>
    <w:unhideWhenUsed/>
    <w:rsid w:val="006304A7"/>
    <w:pPr>
      <w:tabs>
        <w:tab w:val="center" w:pos="4252"/>
        <w:tab w:val="right" w:pos="8504"/>
      </w:tabs>
      <w:snapToGrid w:val="0"/>
    </w:pPr>
  </w:style>
  <w:style w:type="character" w:customStyle="1" w:styleId="aa">
    <w:name w:val="フッター (文字)"/>
    <w:basedOn w:val="a0"/>
    <w:link w:val="a9"/>
    <w:uiPriority w:val="99"/>
    <w:rsid w:val="00630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183</Words>
  <Characters>1047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長谷部 一真</dc:creator>
  <cp:keywords/>
  <dc:description/>
  <cp:lastModifiedBy>長谷部 一真</cp:lastModifiedBy>
  <cp:revision>4</cp:revision>
  <dcterms:created xsi:type="dcterms:W3CDTF">2023-10-23T01:45:00Z</dcterms:created>
  <dcterms:modified xsi:type="dcterms:W3CDTF">2023-10-26T02:07:00Z</dcterms:modified>
</cp:coreProperties>
</file>