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4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令和７年（2025年）　月　日　　</w:t>
      </w:r>
    </w:p>
    <w:p w:rsidR="00000000" w:rsidDel="00000000" w:rsidP="00000000" w:rsidRDefault="00000000" w:rsidRPr="00000000" w14:paraId="00000002">
      <w:pPr>
        <w:spacing w:line="36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4">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6">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7">
      <w:pPr>
        <w:spacing w:line="360" w:lineRule="auto"/>
        <w:ind w:right="876" w:firstLine="34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2031365</wp:posOffset>
                </wp:positionH>
                <wp:positionV relativeFrom="paragraph">
                  <wp:posOffset>136526</wp:posOffset>
                </wp:positionV>
                <wp:extent cx="1123950" cy="1423035"/>
                <wp:effectExtent b="0" l="0" r="0" t="0"/>
                <wp:wrapNone/>
                <wp:docPr id="309" name=""/>
                <a:graphic>
                  <a:graphicData uri="http://schemas.microsoft.com/office/word/2010/wordprocessingShape">
                    <wps:wsp>
                      <wps:cNvSpPr/>
                      <wps:cNvPr id="2" name="Shape 2"/>
                      <wps:spPr>
                        <a:xfrm>
                          <a:off x="4793550" y="3078008"/>
                          <a:ext cx="11049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2031365</wp:posOffset>
                </wp:positionH>
                <wp:positionV relativeFrom="paragraph">
                  <wp:posOffset>136526</wp:posOffset>
                </wp:positionV>
                <wp:extent cx="1123950" cy="1423035"/>
                <wp:effectExtent b="0" l="0" r="0" t="0"/>
                <wp:wrapNone/>
                <wp:docPr id="30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23950" cy="1423035"/>
                        </a:xfrm>
                        <a:prstGeom prst="rect"/>
                        <a:ln/>
                      </pic:spPr>
                    </pic:pic>
                  </a:graphicData>
                </a:graphic>
              </wp:anchor>
            </w:drawing>
          </mc:Fallback>
        </mc:AlternateContent>
      </w:r>
    </w:p>
    <w:p w:rsidR="00000000" w:rsidDel="00000000" w:rsidP="00000000" w:rsidRDefault="00000000" w:rsidRPr="00000000" w14:paraId="00000008">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440" w:lineRule="auto"/>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Fonts w:ascii="MS Mincho" w:cs="MS Mincho" w:eastAsia="MS Mincho" w:hAnsi="MS Mincho"/>
          <w:color w:val="000000"/>
          <w:sz w:val="24"/>
          <w:szCs w:val="24"/>
          <w:rtl w:val="0"/>
        </w:rPr>
        <w:t xml:space="preserve">令和</w:t>
      </w:r>
      <w:r w:rsidDel="00000000" w:rsidR="00000000" w:rsidRPr="00000000">
        <w:rPr>
          <w:rFonts w:ascii="MS Mincho" w:cs="MS Mincho" w:eastAsia="MS Mincho" w:hAnsi="MS Mincho"/>
          <w:sz w:val="24"/>
          <w:szCs w:val="24"/>
          <w:rtl w:val="0"/>
        </w:rPr>
        <w:t xml:space="preserve">７</w:t>
      </w:r>
      <w:r w:rsidDel="00000000" w:rsidR="00000000" w:rsidRPr="00000000">
        <w:rPr>
          <w:rFonts w:ascii="MS Mincho" w:cs="MS Mincho" w:eastAsia="MS Mincho" w:hAnsi="MS Mincho"/>
          <w:color w:val="000000"/>
          <w:sz w:val="24"/>
          <w:szCs w:val="24"/>
          <w:rtl w:val="0"/>
        </w:rPr>
        <w:t xml:space="preserve">年</w:t>
      </w:r>
      <w:r w:rsidDel="00000000" w:rsidR="00000000" w:rsidRPr="00000000">
        <w:rPr>
          <w:rFonts w:ascii="MS Mincho" w:cs="MS Mincho" w:eastAsia="MS Mincho" w:hAnsi="MS Mincho"/>
          <w:sz w:val="24"/>
          <w:szCs w:val="24"/>
          <w:rtl w:val="0"/>
        </w:rPr>
        <w:t xml:space="preserve">11</w:t>
      </w:r>
      <w:r w:rsidDel="00000000" w:rsidR="00000000" w:rsidRPr="00000000">
        <w:rPr>
          <w:rFonts w:ascii="MS Mincho" w:cs="MS Mincho" w:eastAsia="MS Mincho" w:hAnsi="MS Mincho"/>
          <w:color w:val="000000"/>
          <w:sz w:val="24"/>
          <w:szCs w:val="24"/>
          <w:rtl w:val="0"/>
        </w:rPr>
        <w:t xml:space="preserve">月</w:t>
      </w:r>
      <w:r w:rsidDel="00000000" w:rsidR="00000000" w:rsidRPr="00000000">
        <w:rPr>
          <w:rFonts w:ascii="MS Mincho" w:cs="MS Mincho" w:eastAsia="MS Mincho" w:hAnsi="MS Mincho"/>
          <w:sz w:val="24"/>
          <w:szCs w:val="24"/>
          <w:rtl w:val="0"/>
        </w:rPr>
        <w:t xml:space="preserve">25</w:t>
      </w:r>
      <w:r w:rsidDel="00000000" w:rsidR="00000000" w:rsidRPr="00000000">
        <w:rPr>
          <w:rFonts w:ascii="MS Mincho" w:cs="MS Mincho" w:eastAsia="MS Mincho" w:hAnsi="MS Mincho"/>
          <w:color w:val="000000"/>
          <w:sz w:val="24"/>
          <w:szCs w:val="24"/>
          <w:rtl w:val="0"/>
        </w:rPr>
        <w:t xml:space="preserve">日付け入札</w:t>
      </w:r>
      <w:r w:rsidDel="00000000" w:rsidR="00000000" w:rsidRPr="00000000">
        <w:rPr>
          <w:rFonts w:ascii="MS Mincho" w:cs="MS Mincho" w:eastAsia="MS Mincho" w:hAnsi="MS Mincho"/>
          <w:sz w:val="24"/>
          <w:szCs w:val="24"/>
          <w:rtl w:val="0"/>
        </w:rPr>
        <w:t xml:space="preserve">告示のありました光星団地７棟及び札幌市中央卸売市場産業廃棄物収集運搬及び処分業務に係る競争入札参加資格について、確認されたく、下記の書類を添えて申請します。</w:t>
      </w:r>
    </w:p>
    <w:p w:rsidR="00000000" w:rsidDel="00000000" w:rsidP="00000000" w:rsidRDefault="00000000" w:rsidRPr="00000000" w14:paraId="0000000B">
      <w:pPr>
        <w:spacing w:line="4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なお、当社は、地方自治法施行令（昭和22年政令第16号）第167条の４の規定に該当しない者であること、並びにこの申請書及び添付書類の内容については、事実と相違ないことを誓約します。</w:t>
      </w:r>
    </w:p>
    <w:p w:rsidR="00000000" w:rsidDel="00000000" w:rsidP="00000000" w:rsidRDefault="00000000" w:rsidRPr="00000000" w14:paraId="0000000C">
      <w:pPr>
        <w:spacing w:line="4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D">
      <w:pPr>
        <w:spacing w:line="4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添付資料</w:t>
      </w:r>
    </w:p>
    <w:tbl>
      <w:tblPr>
        <w:tblStyle w:val="Table1"/>
        <w:tblW w:w="9313.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5953"/>
        <w:gridCol w:w="1725"/>
        <w:tblGridChange w:id="0">
          <w:tblGrid>
            <w:gridCol w:w="1635"/>
            <w:gridCol w:w="5953"/>
            <w:gridCol w:w="1725"/>
          </w:tblGrid>
        </w:tblGridChange>
      </w:tblGrid>
      <w:tr>
        <w:trPr>
          <w:cantSplit w:val="0"/>
          <w:trHeight w:val="1134" w:hRule="atLeast"/>
          <w:tblHeader w:val="0"/>
        </w:trPr>
        <w:tc>
          <w:tcPr>
            <w:vAlign w:val="center"/>
          </w:tcPr>
          <w:p w:rsidR="00000000" w:rsidDel="00000000" w:rsidP="00000000" w:rsidRDefault="00000000" w:rsidRPr="00000000" w14:paraId="0000000E">
            <w:pPr>
              <w:spacing w:line="4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添付の有無</w:t>
            </w:r>
          </w:p>
        </w:tc>
        <w:tc>
          <w:tcPr>
            <w:vAlign w:val="center"/>
          </w:tcPr>
          <w:p w:rsidR="00000000" w:rsidDel="00000000" w:rsidP="00000000" w:rsidRDefault="00000000" w:rsidRPr="00000000" w14:paraId="0000000F">
            <w:pPr>
              <w:spacing w:line="4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　付　書　類　等　の　名　称</w:t>
            </w:r>
          </w:p>
        </w:tc>
        <w:tc>
          <w:tcPr>
            <w:vAlign w:val="center"/>
          </w:tcPr>
          <w:p w:rsidR="00000000" w:rsidDel="00000000" w:rsidP="00000000" w:rsidRDefault="00000000" w:rsidRPr="00000000" w14:paraId="00000010">
            <w:pPr>
              <w:spacing w:line="44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備　考</w:t>
            </w:r>
          </w:p>
        </w:tc>
      </w:tr>
      <w:tr>
        <w:trPr>
          <w:cantSplit w:val="0"/>
          <w:trHeight w:val="1134" w:hRule="atLeast"/>
          <w:tblHeader w:val="0"/>
        </w:trPr>
        <w:tc>
          <w:tcPr>
            <w:vAlign w:val="center"/>
          </w:tcPr>
          <w:p w:rsidR="00000000" w:rsidDel="00000000" w:rsidP="00000000" w:rsidRDefault="00000000" w:rsidRPr="00000000" w14:paraId="00000011">
            <w:pPr>
              <w:spacing w:line="440" w:lineRule="auto"/>
              <w:jc w:val="center"/>
              <w:rPr>
                <w:rFonts w:ascii="MS Mincho" w:cs="MS Mincho" w:eastAsia="MS Mincho" w:hAnsi="MS Mincho"/>
                <w:color w:val="ff0000"/>
                <w:sz w:val="24"/>
                <w:szCs w:val="24"/>
              </w:rPr>
            </w:pPr>
            <w:r w:rsidDel="00000000" w:rsidR="00000000" w:rsidRPr="00000000">
              <w:rPr>
                <w:rtl w:val="0"/>
              </w:rPr>
            </w:r>
          </w:p>
        </w:tc>
        <w:tc>
          <w:tcPr>
            <w:vAlign w:val="center"/>
          </w:tcPr>
          <w:p w:rsidR="00000000" w:rsidDel="00000000" w:rsidP="00000000" w:rsidRDefault="00000000" w:rsidRPr="00000000" w14:paraId="00000012">
            <w:pPr>
              <w:spacing w:line="4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競争入札参加資格認定通知書の写し</w:t>
            </w:r>
          </w:p>
        </w:tc>
        <w:tc>
          <w:tcPr>
            <w:vAlign w:val="center"/>
          </w:tcPr>
          <w:p w:rsidR="00000000" w:rsidDel="00000000" w:rsidP="00000000" w:rsidRDefault="00000000" w:rsidRPr="00000000" w14:paraId="00000013">
            <w:pPr>
              <w:spacing w:line="440" w:lineRule="auto"/>
              <w:rPr>
                <w:rFonts w:ascii="MS Mincho" w:cs="MS Mincho" w:eastAsia="MS Mincho" w:hAnsi="MS Mincho"/>
                <w:color w:val="ff000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14">
            <w:pPr>
              <w:spacing w:line="440" w:lineRule="auto"/>
              <w:jc w:val="center"/>
              <w:rPr>
                <w:rFonts w:ascii="MS Mincho" w:cs="MS Mincho" w:eastAsia="MS Mincho" w:hAnsi="MS Mincho"/>
                <w:color w:val="ff0000"/>
                <w:sz w:val="24"/>
                <w:szCs w:val="24"/>
              </w:rPr>
            </w:pPr>
            <w:r w:rsidDel="00000000" w:rsidR="00000000" w:rsidRPr="00000000">
              <w:rPr>
                <w:rtl w:val="0"/>
              </w:rPr>
            </w:r>
          </w:p>
        </w:tc>
        <w:tc>
          <w:tcPr>
            <w:vAlign w:val="center"/>
          </w:tcPr>
          <w:p w:rsidR="00000000" w:rsidDel="00000000" w:rsidP="00000000" w:rsidRDefault="00000000" w:rsidRPr="00000000" w14:paraId="00000015">
            <w:pPr>
              <w:spacing w:line="4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産業廃棄物収集運搬業及び処分業の許可証の写し</w:t>
            </w:r>
          </w:p>
        </w:tc>
        <w:tc>
          <w:tcPr>
            <w:vAlign w:val="center"/>
          </w:tcPr>
          <w:p w:rsidR="00000000" w:rsidDel="00000000" w:rsidP="00000000" w:rsidRDefault="00000000" w:rsidRPr="00000000" w14:paraId="00000016">
            <w:pPr>
              <w:spacing w:line="440" w:lineRule="auto"/>
              <w:rPr>
                <w:rFonts w:ascii="MS Mincho" w:cs="MS Mincho" w:eastAsia="MS Mincho" w:hAnsi="MS Mincho"/>
                <w:color w:val="ff0000"/>
              </w:rPr>
            </w:pPr>
            <w:r w:rsidDel="00000000" w:rsidR="00000000" w:rsidRPr="00000000">
              <w:rPr>
                <w:rtl w:val="0"/>
              </w:rPr>
            </w:r>
          </w:p>
        </w:tc>
      </w:tr>
    </w:tbl>
    <w:p w:rsidR="00000000" w:rsidDel="00000000" w:rsidP="00000000" w:rsidRDefault="00000000" w:rsidRPr="00000000" w14:paraId="00000017">
      <w:pPr>
        <w:spacing w:line="440" w:lineRule="auto"/>
        <w:ind w:left="630" w:hanging="420"/>
        <w:rPr>
          <w:rFonts w:ascii="MS Mincho" w:cs="MS Mincho" w:eastAsia="MS Mincho" w:hAnsi="MS Mincho"/>
          <w:sz w:val="24"/>
          <w:szCs w:val="24"/>
        </w:rPr>
      </w:pPr>
      <w:r w:rsidDel="00000000" w:rsidR="00000000" w:rsidRPr="00000000">
        <w:rPr>
          <w:rFonts w:ascii="MS Mincho" w:cs="MS Mincho" w:eastAsia="MS Mincho" w:hAnsi="MS Mincho"/>
          <w:rtl w:val="0"/>
        </w:rPr>
        <w:t xml:space="preserve">注：添付した書類は、「添付の有無」欄の○印をつけてください。</w:t>
      </w:r>
      <w:r w:rsidDel="00000000" w:rsidR="00000000" w:rsidRPr="00000000">
        <w:rPr>
          <w:rtl w:val="0"/>
        </w:rPr>
      </w:r>
    </w:p>
    <w:sectPr>
      <w:headerReference r:id="rId8"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084278"/>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084278"/>
    <w:rPr>
      <w:rFonts w:asciiTheme="majorHAnsi" w:cstheme="majorBidi" w:eastAsiaTheme="majorEastAsia" w:hAnsiTheme="majorHAnsi"/>
      <w:sz w:val="18"/>
      <w:szCs w:val="18"/>
    </w:rPr>
  </w:style>
  <w:style w:type="paragraph" w:styleId="a5">
    <w:name w:val="header"/>
    <w:basedOn w:val="a"/>
    <w:link w:val="a6"/>
    <w:uiPriority w:val="99"/>
    <w:unhideWhenUsed w:val="1"/>
    <w:rsid w:val="00753766"/>
    <w:pPr>
      <w:tabs>
        <w:tab w:val="center" w:pos="4252"/>
        <w:tab w:val="right" w:pos="8504"/>
      </w:tabs>
      <w:snapToGrid w:val="0"/>
    </w:pPr>
  </w:style>
  <w:style w:type="character" w:styleId="a6" w:customStyle="1">
    <w:name w:val="ヘッダー (文字)"/>
    <w:basedOn w:val="a0"/>
    <w:link w:val="a5"/>
    <w:uiPriority w:val="99"/>
    <w:rsid w:val="00753766"/>
  </w:style>
  <w:style w:type="paragraph" w:styleId="a7">
    <w:name w:val="footer"/>
    <w:basedOn w:val="a"/>
    <w:link w:val="a8"/>
    <w:uiPriority w:val="99"/>
    <w:unhideWhenUsed w:val="1"/>
    <w:rsid w:val="00753766"/>
    <w:pPr>
      <w:tabs>
        <w:tab w:val="center" w:pos="4252"/>
        <w:tab w:val="right" w:pos="8504"/>
      </w:tabs>
      <w:snapToGrid w:val="0"/>
    </w:pPr>
  </w:style>
  <w:style w:type="character" w:styleId="a8" w:customStyle="1">
    <w:name w:val="フッター (文字)"/>
    <w:basedOn w:val="a0"/>
    <w:link w:val="a7"/>
    <w:uiPriority w:val="99"/>
    <w:rsid w:val="00753766"/>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te Heading"/>
    <w:basedOn w:val="a"/>
    <w:next w:val="a"/>
    <w:link w:val="ab"/>
    <w:uiPriority w:val="99"/>
    <w:unhideWhenUsed w:val="1"/>
    <w:rsid w:val="006B3CD1"/>
    <w:pPr>
      <w:jc w:val="center"/>
    </w:pPr>
    <w:rPr>
      <w:rFonts w:ascii="Century" w:cs="Times New Roman" w:eastAsia="ＭＳ 明朝" w:hAnsi="Century"/>
      <w:sz w:val="24"/>
      <w:szCs w:val="24"/>
    </w:rPr>
  </w:style>
  <w:style w:type="character" w:styleId="ab" w:customStyle="1">
    <w:name w:val="記 (文字)"/>
    <w:basedOn w:val="a0"/>
    <w:link w:val="aa"/>
    <w:uiPriority w:val="99"/>
    <w:rsid w:val="006B3CD1"/>
    <w:rPr>
      <w:rFonts w:ascii="Century" w:cs="Times New Roman" w:eastAsia="ＭＳ 明朝" w:hAnsi="Century"/>
      <w:sz w:val="24"/>
      <w:szCs w:val="24"/>
    </w:rPr>
  </w:style>
  <w:style w:type="paragraph" w:styleId="ac">
    <w:name w:val="Closing"/>
    <w:basedOn w:val="a"/>
    <w:link w:val="ad"/>
    <w:uiPriority w:val="99"/>
    <w:unhideWhenUsed w:val="1"/>
    <w:rsid w:val="006B3CD1"/>
    <w:pPr>
      <w:jc w:val="right"/>
    </w:pPr>
    <w:rPr>
      <w:rFonts w:ascii="Century" w:cs="Times New Roman" w:eastAsia="ＭＳ 明朝" w:hAnsi="Century"/>
      <w:sz w:val="24"/>
      <w:szCs w:val="24"/>
    </w:rPr>
  </w:style>
  <w:style w:type="character" w:styleId="ad" w:customStyle="1">
    <w:name w:val="結語 (文字)"/>
    <w:basedOn w:val="a0"/>
    <w:link w:val="ac"/>
    <w:uiPriority w:val="99"/>
    <w:rsid w:val="006B3CD1"/>
    <w:rPr>
      <w:rFonts w:ascii="Century" w:cs="Times New Roman" w:eastAsia="ＭＳ 明朝" w:hAnsi="Century"/>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7tDz7jO89r2ogDxdURyUg37p4Q==">CgMxLjA4AHIhMUotWmlqU3YyNFhRejIzYUtYdjIxT0duNGstOVJQd0Z0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2024-07-03T07:29:00Z</dcterms:created>
  <dc:creator>115.朝日　絵理</dc:creator>
</cp:coreProperties>
</file>