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4632">
        <w:rPr>
          <w:rFonts w:hint="eastAsia"/>
          <w:sz w:val="24"/>
          <w:szCs w:val="24"/>
        </w:rPr>
        <w:t>３</w:t>
      </w:r>
      <w:r w:rsidR="00084278" w:rsidRPr="00153D80">
        <w:rPr>
          <w:rFonts w:hint="eastAsia"/>
          <w:sz w:val="24"/>
          <w:szCs w:val="24"/>
        </w:rPr>
        <w:t>年</w:t>
      </w:r>
      <w:r w:rsidR="006B355C" w:rsidRPr="006B355C">
        <w:rPr>
          <w:rFonts w:ascii="ＭＳ 明朝" w:eastAsia="ＭＳ 明朝" w:hAnsi="ＭＳ 明朝" w:hint="eastAsia"/>
          <w:sz w:val="24"/>
          <w:szCs w:val="24"/>
        </w:rPr>
        <w:t>10</w:t>
      </w:r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  <w:r w:rsidR="006850D8">
        <w:rPr>
          <w:rFonts w:hint="eastAsia"/>
          <w:sz w:val="24"/>
          <w:szCs w:val="24"/>
        </w:rPr>
        <w:t xml:space="preserve">　秋元　克広　様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64CC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64CC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bookmarkStart w:id="0" w:name="_GoBack"/>
    <w:bookmarkEnd w:id="0"/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64CC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64CC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64CC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53D80" w:rsidRPr="006B355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B355C" w:rsidRPr="006B355C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6B355C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B12F77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850D8">
        <w:rPr>
          <w:rFonts w:asciiTheme="minorEastAsia" w:hAnsiTheme="minorEastAsia" w:cs="Times New Roman" w:hint="eastAsia"/>
          <w:sz w:val="24"/>
          <w:szCs w:val="24"/>
          <w:u w:val="single"/>
        </w:rPr>
        <w:t>新型コロナウイルス感染症陽性者へのパルスオキシメーター配送等業務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0A4632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0A4632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6344B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0D8"/>
    <w:rsid w:val="0069452F"/>
    <w:rsid w:val="00696411"/>
    <w:rsid w:val="006A7289"/>
    <w:rsid w:val="006B1C84"/>
    <w:rsid w:val="006B355C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CC5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2F77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AE5DE6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302.浦辻　隼人</cp:lastModifiedBy>
  <cp:revision>10</cp:revision>
  <cp:lastPrinted>2020-05-29T04:05:00Z</cp:lastPrinted>
  <dcterms:created xsi:type="dcterms:W3CDTF">2020-05-29T04:04:00Z</dcterms:created>
  <dcterms:modified xsi:type="dcterms:W3CDTF">2021-09-30T00:43:00Z</dcterms:modified>
</cp:coreProperties>
</file>