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8505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828BD67" w14:textId="77777777" w:rsidR="00084278" w:rsidRPr="00153D80" w:rsidRDefault="00AF43DA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6DF6CED1" w14:textId="77777777" w:rsidR="00084278" w:rsidRPr="00AF43DA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3069085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87112AC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4E6250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C266D01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6D4F1B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6D4F1B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930B0CD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66DC6" wp14:editId="6CDE215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CBAD9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66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27BCBAD9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6D4F1B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BFBA8FA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6D4F1B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6D4F1B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508E4600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D205D44" w14:textId="326D544C" w:rsidR="009C267A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D3C60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5B248E" w:rsidRPr="00AF43DA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D4F1B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D4F1B">
        <w:rPr>
          <w:rFonts w:ascii="ＭＳ 明朝" w:eastAsia="ＭＳ 明朝" w:hAnsi="ＭＳ 明朝" w:cs="Times New Roman" w:hint="eastAsia"/>
          <w:sz w:val="24"/>
          <w:szCs w:val="24"/>
        </w:rPr>
        <w:t>14</w:t>
      </w:r>
      <w:r w:rsidR="008B6F5B" w:rsidRPr="00AF43DA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AF43DA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AF43DA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AF43DA">
        <w:rPr>
          <w:rFonts w:ascii="ＭＳ 明朝" w:eastAsia="ＭＳ 明朝" w:hAnsi="ＭＳ 明朝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5DA6EFCA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8B6F5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E92182">
        <w:rPr>
          <w:rFonts w:asciiTheme="minorEastAsia" w:hAnsiTheme="minorEastAsia" w:cs="Times New Roman" w:hint="eastAsia"/>
          <w:sz w:val="24"/>
          <w:szCs w:val="24"/>
          <w:u w:val="single"/>
        </w:rPr>
        <w:t>里塚、平岸及び手稲平和霊園管理事務所清掃業務</w:t>
      </w:r>
      <w:r w:rsidRPr="00153D8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="009C267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6849FC69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96534CA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（昭和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22年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政令第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16号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）第</w:t>
      </w:r>
      <w:r w:rsidR="00AA5A00" w:rsidRPr="00AA5A00">
        <w:rPr>
          <w:rFonts w:ascii="ＭＳ 明朝" w:eastAsia="ＭＳ 明朝" w:hAnsi="ＭＳ 明朝" w:cs="Times New Roman" w:hint="eastAsia"/>
          <w:sz w:val="24"/>
          <w:szCs w:val="24"/>
        </w:rPr>
        <w:t>167条の4の</w:t>
      </w:r>
      <w:r w:rsidRPr="00AA5A00">
        <w:rPr>
          <w:rFonts w:ascii="ＭＳ 明朝" w:eastAsia="ＭＳ 明朝" w:hAnsi="ＭＳ 明朝" w:cs="Times New Roman" w:hint="eastAsia"/>
          <w:sz w:val="24"/>
          <w:szCs w:val="24"/>
        </w:rPr>
        <w:t>規定に該当しない者であること、並びにこの申請書及び添付書類の内容については、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事実と相違ないことを誓約します。</w:t>
      </w:r>
    </w:p>
    <w:p w14:paraId="3AA711C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6611A5E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5E3557FE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463D484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380B04F1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9C965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FB59988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3F7D89A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E17D351" w14:textId="77777777" w:rsidR="00153D80" w:rsidRPr="009D6E88" w:rsidRDefault="00261B34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0312B4FA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14:paraId="0E46864B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74CFF7E2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9658539" w14:textId="77777777"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6B4B9BD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53766" w:rsidRPr="00153D80" w14:paraId="461A1AC8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429A9DD3" w14:textId="77777777" w:rsidR="00753766" w:rsidRPr="00153D80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0A5726E" w14:textId="77777777" w:rsidR="00753766" w:rsidRPr="009D6E88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2623CA71" w14:textId="77777777" w:rsidR="00753766" w:rsidRPr="00153D80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B65BD" w:rsidRPr="00153D80" w14:paraId="2BE068DB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4D8FA7F6" w14:textId="77777777" w:rsidR="007B65BD" w:rsidRPr="00153D80" w:rsidRDefault="007B65B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B2B71B8" w14:textId="30B825D3" w:rsidR="007B65BD" w:rsidRPr="009D6E88" w:rsidRDefault="007B65BD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7B65BD">
              <w:rPr>
                <w:rFonts w:asciiTheme="minorEastAsia" w:hAnsiTheme="minorEastAsia" w:cs="Times New Roman" w:hint="eastAsia"/>
                <w:szCs w:val="21"/>
              </w:rPr>
              <w:t>建築物清掃業</w:t>
            </w:r>
            <w:r w:rsidR="006D4F1B">
              <w:rPr>
                <w:rFonts w:asciiTheme="minorEastAsia" w:hAnsiTheme="minorEastAsia" w:cs="Times New Roman" w:hint="eastAsia"/>
                <w:szCs w:val="21"/>
              </w:rPr>
              <w:t>及び</w:t>
            </w:r>
            <w:r w:rsidRPr="007B65BD">
              <w:rPr>
                <w:rFonts w:asciiTheme="minorEastAsia" w:hAnsiTheme="minorEastAsia" w:cs="Times New Roman" w:hint="eastAsia"/>
                <w:szCs w:val="21"/>
              </w:rPr>
              <w:t>建築物環境衛生総合管理業に関する登録証明書の写し</w:t>
            </w:r>
          </w:p>
        </w:tc>
        <w:tc>
          <w:tcPr>
            <w:tcW w:w="1863" w:type="dxa"/>
            <w:vAlign w:val="center"/>
          </w:tcPr>
          <w:p w14:paraId="6CB66227" w14:textId="77777777" w:rsidR="007B65BD" w:rsidRPr="00153D80" w:rsidRDefault="007B65B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B65BD" w:rsidRPr="00153D80" w14:paraId="6329D2FC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2C1C50D2" w14:textId="77777777" w:rsidR="007B65BD" w:rsidRPr="00153D80" w:rsidRDefault="007B65B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5554069" w14:textId="5D9E6489" w:rsidR="007B65BD" w:rsidRPr="009D6E88" w:rsidRDefault="007B65BD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7B65BD">
              <w:rPr>
                <w:rFonts w:asciiTheme="minorEastAsia" w:hAnsiTheme="minorEastAsia" w:cs="Times New Roman" w:hint="eastAsia"/>
                <w:szCs w:val="21"/>
              </w:rPr>
              <w:t>本件業務の遂行に関する賠償責任保険証の写し</w:t>
            </w:r>
          </w:p>
        </w:tc>
        <w:tc>
          <w:tcPr>
            <w:tcW w:w="1863" w:type="dxa"/>
            <w:vAlign w:val="center"/>
          </w:tcPr>
          <w:p w14:paraId="4294D7DB" w14:textId="77777777" w:rsidR="007B65BD" w:rsidRPr="00153D80" w:rsidRDefault="007B65B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74C5F" w:rsidRPr="00153D80" w14:paraId="0063EE40" w14:textId="77777777" w:rsidTr="008B6F5B">
        <w:trPr>
          <w:trHeight w:val="454"/>
        </w:trPr>
        <w:tc>
          <w:tcPr>
            <w:tcW w:w="1448" w:type="dxa"/>
            <w:vAlign w:val="center"/>
          </w:tcPr>
          <w:p w14:paraId="72823A4D" w14:textId="77777777" w:rsidR="00174C5F" w:rsidRPr="00153D80" w:rsidRDefault="00174C5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9039F67" w14:textId="77777777" w:rsidR="00174C5F" w:rsidRPr="009D6E88" w:rsidRDefault="00174C5F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B06D69B" w14:textId="77777777" w:rsidR="00174C5F" w:rsidRPr="00153D80" w:rsidRDefault="00174C5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4B7BD22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7DF7773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5532C500" w14:textId="77777777" w:rsidTr="0028244C">
        <w:trPr>
          <w:trHeight w:val="2012"/>
        </w:trPr>
        <w:tc>
          <w:tcPr>
            <w:tcW w:w="9836" w:type="dxa"/>
          </w:tcPr>
          <w:p w14:paraId="02F66488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417B74B9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839A358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163C320D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E58D05A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503DC5F1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CDF7FB2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AA5A00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17BC7C3A" w14:textId="77777777" w:rsidR="0028244C" w:rsidRPr="00753766" w:rsidRDefault="0028244C" w:rsidP="008B6F5B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0034" w14:textId="77777777" w:rsidR="0028244C" w:rsidRDefault="0028244C" w:rsidP="00753766">
      <w:r>
        <w:separator/>
      </w:r>
    </w:p>
  </w:endnote>
  <w:endnote w:type="continuationSeparator" w:id="0">
    <w:p w14:paraId="3B3C75F4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F8D8" w14:textId="77777777" w:rsidR="0028244C" w:rsidRDefault="0028244C" w:rsidP="00753766">
      <w:r>
        <w:separator/>
      </w:r>
    </w:p>
  </w:footnote>
  <w:footnote w:type="continuationSeparator" w:id="0">
    <w:p w14:paraId="070F6458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5D29"/>
    <w:rsid w:val="000B765A"/>
    <w:rsid w:val="000C0399"/>
    <w:rsid w:val="000C2D28"/>
    <w:rsid w:val="000C307C"/>
    <w:rsid w:val="000C63EA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4C5F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1B3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28E7"/>
    <w:rsid w:val="003E42DA"/>
    <w:rsid w:val="003E5586"/>
    <w:rsid w:val="003E664E"/>
    <w:rsid w:val="003F1E1A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B248E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4F1B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1D6C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5BD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6F5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3C60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33C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A5A0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43DA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60CCF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2182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A6D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C95634"/>
  <w15:docId w15:val="{782401B5-9DCD-4C97-AD52-3451465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523.藤田　美里</dc:creator>
  <cp:lastModifiedBy>野上 さやか</cp:lastModifiedBy>
  <cp:revision>2</cp:revision>
  <cp:lastPrinted>2022-01-27T04:37:00Z</cp:lastPrinted>
  <dcterms:created xsi:type="dcterms:W3CDTF">2024-02-19T00:52:00Z</dcterms:created>
  <dcterms:modified xsi:type="dcterms:W3CDTF">2024-02-19T00:52:00Z</dcterms:modified>
</cp:coreProperties>
</file>