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質　　問　　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（札幌市動物愛護管理センター運営管理補助業務）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事業者名：　　　　　　　　　　　　　</w:t>
      </w:r>
    </w:p>
    <w:p w:rsidR="00000000" w:rsidDel="00000000" w:rsidP="00000000" w:rsidRDefault="00000000" w:rsidRPr="00000000" w14:paraId="00000006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担当者名：　　　　　　　　　　　　　</w:t>
      </w:r>
    </w:p>
    <w:p w:rsidR="00000000" w:rsidDel="00000000" w:rsidP="00000000" w:rsidRDefault="00000000" w:rsidRPr="00000000" w14:paraId="00000007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連絡先：　　　　　　　　　　　　　</w:t>
      </w:r>
    </w:p>
    <w:p w:rsidR="00000000" w:rsidDel="00000000" w:rsidP="00000000" w:rsidRDefault="00000000" w:rsidRPr="00000000" w14:paraId="00000008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6"/>
        <w:gridCol w:w="7626"/>
        <w:tblGridChange w:id="0">
          <w:tblGrid>
            <w:gridCol w:w="1776"/>
            <w:gridCol w:w="76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269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5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※質問は、持参、送付又はファクシミリにて提出してください。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  <w:t xml:space="preserve">　〒060-0005　札幌市中央区北22条西15丁目３－６</w:t>
      </w:r>
    </w:p>
    <w:p w:rsidR="00000000" w:rsidDel="00000000" w:rsidP="00000000" w:rsidRDefault="00000000" w:rsidRPr="00000000" w14:paraId="00000011">
      <w:pPr>
        <w:ind w:firstLine="269"/>
        <w:jc w:val="left"/>
        <w:rPr/>
      </w:pPr>
      <w:r w:rsidDel="00000000" w:rsidR="00000000" w:rsidRPr="00000000">
        <w:rPr>
          <w:rtl w:val="0"/>
        </w:rPr>
        <w:t xml:space="preserve">札幌市保健福祉局保健所　動物愛護管理センター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　FAX番号：011-736-6137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  <w:t xml:space="preserve">※質問期限（令和８年２月12日（木）17：15まで）は厳守してください。</w:t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  <w:t xml:space="preserve">※質問の回答は令和８年２月17日（火）までに、適宜ホームページに掲載します。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