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札幌市動物愛護管理センター運営管理補助業務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6"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