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62B" w:rsidRDefault="004726AF" w:rsidP="004726AF">
      <w:pPr>
        <w:ind w:firstLineChars="962" w:firstLine="4618"/>
      </w:pPr>
      <w:r w:rsidRPr="004726AF">
        <w:rPr>
          <w:rFonts w:hint="eastAsia"/>
          <w:spacing w:val="135"/>
          <w:kern w:val="0"/>
          <w:fitText w:val="3570" w:id="-1402173440"/>
        </w:rPr>
        <w:t>医薬第２０９７</w:t>
      </w:r>
      <w:r w:rsidRPr="004726AF">
        <w:rPr>
          <w:rFonts w:hint="eastAsia"/>
          <w:kern w:val="0"/>
          <w:fitText w:val="3570" w:id="-1402173440"/>
        </w:rPr>
        <w:t>号</w:t>
      </w:r>
      <w:r>
        <w:rPr>
          <w:rFonts w:hint="eastAsia"/>
        </w:rPr>
        <w:t xml:space="preserve">　</w:t>
      </w:r>
    </w:p>
    <w:p w:rsidR="004726AF" w:rsidRDefault="004726AF" w:rsidP="004726AF">
      <w:pPr>
        <w:ind w:firstLineChars="2200" w:firstLine="4620"/>
        <w:rPr>
          <w:rFonts w:hint="eastAsia"/>
        </w:rPr>
      </w:pPr>
      <w:r>
        <w:rPr>
          <w:rFonts w:hint="eastAsia"/>
        </w:rPr>
        <w:t xml:space="preserve">令和４年（２０２２年）１２月１３日　</w:t>
      </w:r>
    </w:p>
    <w:p w:rsidR="004726AF" w:rsidRDefault="004726AF">
      <w:pPr>
        <w:rPr>
          <w:rFonts w:hint="eastAsia"/>
        </w:rPr>
      </w:pPr>
    </w:p>
    <w:p w:rsidR="00B7662B" w:rsidRDefault="00B7662B">
      <w:r>
        <w:rPr>
          <w:rFonts w:hint="eastAsia"/>
        </w:rPr>
        <w:t xml:space="preserve">　</w:t>
      </w:r>
      <w:r w:rsidR="00EB1CDF">
        <w:rPr>
          <w:rFonts w:hint="eastAsia"/>
        </w:rPr>
        <w:t>各</w:t>
      </w:r>
      <w:r w:rsidR="004E2324">
        <w:rPr>
          <w:rFonts w:hint="eastAsia"/>
        </w:rPr>
        <w:t>病院</w:t>
      </w:r>
      <w:r w:rsidR="00EB1CDF">
        <w:rPr>
          <w:rFonts w:hint="eastAsia"/>
        </w:rPr>
        <w:t>の長</w:t>
      </w:r>
      <w:r>
        <w:rPr>
          <w:rFonts w:hint="eastAsia"/>
        </w:rPr>
        <w:t xml:space="preserve">　様</w:t>
      </w:r>
    </w:p>
    <w:p w:rsidR="00B7662B" w:rsidRDefault="00B7662B"/>
    <w:p w:rsidR="00B7662B" w:rsidRDefault="00525910" w:rsidP="009C6442">
      <w:pPr>
        <w:ind w:firstLineChars="3000" w:firstLine="6300"/>
      </w:pPr>
      <w:r>
        <w:rPr>
          <w:rFonts w:hint="eastAsia"/>
        </w:rPr>
        <w:t>北海道</w:t>
      </w:r>
      <w:r w:rsidR="00B7662B">
        <w:rPr>
          <w:rFonts w:hint="eastAsia"/>
        </w:rPr>
        <w:t xml:space="preserve">保健福祉部長　</w:t>
      </w:r>
    </w:p>
    <w:p w:rsidR="00B7662B" w:rsidRDefault="00B7662B"/>
    <w:p w:rsidR="00B7662B" w:rsidRDefault="00B7662B">
      <w:r>
        <w:rPr>
          <w:rFonts w:hint="eastAsia"/>
        </w:rPr>
        <w:t xml:space="preserve">　　　</w:t>
      </w:r>
      <w:r w:rsidR="009C6442">
        <w:rPr>
          <w:rFonts w:hint="eastAsia"/>
        </w:rPr>
        <w:t>新型コロナウイルス感染症の発生に伴う医療関係職種等の各学校、養成所、</w:t>
      </w:r>
    </w:p>
    <w:p w:rsidR="00B7662B" w:rsidRDefault="009C6442" w:rsidP="00B7662B">
      <w:pPr>
        <w:ind w:firstLineChars="300" w:firstLine="630"/>
      </w:pPr>
      <w:r>
        <w:rPr>
          <w:rFonts w:hint="eastAsia"/>
        </w:rPr>
        <w:t>養成施設の対応及び実習施設への周知事項</w:t>
      </w:r>
      <w:r w:rsidR="00F469A3">
        <w:rPr>
          <w:rFonts w:hint="eastAsia"/>
        </w:rPr>
        <w:t>について</w:t>
      </w:r>
    </w:p>
    <w:p w:rsidR="004E2324" w:rsidRDefault="00F469A3" w:rsidP="00F469A3">
      <w:r>
        <w:rPr>
          <w:rFonts w:hint="eastAsia"/>
        </w:rPr>
        <w:t xml:space="preserve">　</w:t>
      </w:r>
      <w:r w:rsidR="004E2324">
        <w:rPr>
          <w:rFonts w:hint="eastAsia"/>
        </w:rPr>
        <w:t>北海道の保健</w:t>
      </w:r>
      <w:r w:rsidR="00304253" w:rsidRPr="00950FC4">
        <w:rPr>
          <w:rFonts w:hint="eastAsia"/>
        </w:rPr>
        <w:t>医療</w:t>
      </w:r>
      <w:r w:rsidR="004E2324">
        <w:rPr>
          <w:rFonts w:hint="eastAsia"/>
        </w:rPr>
        <w:t>福祉行政につきましては、日頃より、格別の御理解、御協力を</w:t>
      </w:r>
      <w:r w:rsidR="009000F6">
        <w:rPr>
          <w:rFonts w:hint="eastAsia"/>
        </w:rPr>
        <w:t>賜り</w:t>
      </w:r>
      <w:r w:rsidR="004E2324">
        <w:rPr>
          <w:rFonts w:hint="eastAsia"/>
        </w:rPr>
        <w:t>、</w:t>
      </w:r>
      <w:r w:rsidR="009000F6">
        <w:rPr>
          <w:rFonts w:hint="eastAsia"/>
        </w:rPr>
        <w:t>厚</w:t>
      </w:r>
      <w:r w:rsidR="004E2324">
        <w:rPr>
          <w:rFonts w:hint="eastAsia"/>
        </w:rPr>
        <w:t>くお礼</w:t>
      </w:r>
      <w:r w:rsidR="003162E0">
        <w:rPr>
          <w:rFonts w:hint="eastAsia"/>
        </w:rPr>
        <w:t>申し上げます</w:t>
      </w:r>
      <w:r w:rsidR="004E2324">
        <w:rPr>
          <w:rFonts w:hint="eastAsia"/>
        </w:rPr>
        <w:t>。</w:t>
      </w:r>
    </w:p>
    <w:p w:rsidR="00F469A3" w:rsidRDefault="009C6442" w:rsidP="009000F6">
      <w:pPr>
        <w:ind w:firstLineChars="100" w:firstLine="210"/>
      </w:pPr>
      <w:r>
        <w:rPr>
          <w:rFonts w:hint="eastAsia"/>
        </w:rPr>
        <w:t>新型コロナウイルス感染症の発生に伴</w:t>
      </w:r>
      <w:r w:rsidR="005E23CF">
        <w:rPr>
          <w:rFonts w:hint="eastAsia"/>
        </w:rPr>
        <w:t>う</w:t>
      </w:r>
      <w:r w:rsidR="00A5266D">
        <w:rPr>
          <w:rFonts w:hint="eastAsia"/>
        </w:rPr>
        <w:t>実習施設におけるワクチン接種やＰＣＲ検査等の取扱いについて</w:t>
      </w:r>
      <w:r w:rsidR="005E23CF">
        <w:rPr>
          <w:rFonts w:hint="eastAsia"/>
        </w:rPr>
        <w:t>は、</w:t>
      </w:r>
      <w:r w:rsidR="000D351E">
        <w:rPr>
          <w:rFonts w:hint="eastAsia"/>
        </w:rPr>
        <w:t>文部科学省及び厚生労働省各局から</w:t>
      </w:r>
      <w:r w:rsidR="00A5266D">
        <w:rPr>
          <w:rFonts w:hint="eastAsia"/>
        </w:rPr>
        <w:t>周知されているところですが、貴院において実習生を</w:t>
      </w:r>
      <w:r w:rsidR="005B2AFB">
        <w:rPr>
          <w:rFonts w:hint="eastAsia"/>
        </w:rPr>
        <w:t>受け入れられる</w:t>
      </w:r>
      <w:r w:rsidR="00A5266D">
        <w:rPr>
          <w:rFonts w:hint="eastAsia"/>
        </w:rPr>
        <w:t>場合には、</w:t>
      </w:r>
      <w:r w:rsidR="005E23CF">
        <w:rPr>
          <w:rFonts w:hint="eastAsia"/>
        </w:rPr>
        <w:t>学生等の負担軽減を図るため、</w:t>
      </w:r>
      <w:r w:rsidR="00A5266D">
        <w:rPr>
          <w:rFonts w:hint="eastAsia"/>
        </w:rPr>
        <w:t>次の内容について</w:t>
      </w:r>
      <w:r w:rsidR="00F469A3">
        <w:rPr>
          <w:rFonts w:hint="eastAsia"/>
        </w:rPr>
        <w:t>、</w:t>
      </w:r>
      <w:r w:rsidR="009000F6">
        <w:rPr>
          <w:rFonts w:hint="eastAsia"/>
        </w:rPr>
        <w:t>御理解と御協力を賜りますよう、</w:t>
      </w:r>
      <w:r w:rsidR="005E23CF">
        <w:rPr>
          <w:rFonts w:hint="eastAsia"/>
        </w:rPr>
        <w:t>重ねて</w:t>
      </w:r>
      <w:r w:rsidR="009000F6">
        <w:rPr>
          <w:rFonts w:hint="eastAsia"/>
        </w:rPr>
        <w:t>お願い申し上げます。</w:t>
      </w:r>
    </w:p>
    <w:p w:rsidR="00C23295" w:rsidRDefault="00C23295" w:rsidP="00C23295">
      <w:pPr>
        <w:pStyle w:val="a3"/>
      </w:pPr>
      <w:r>
        <w:rPr>
          <w:rFonts w:hint="eastAsia"/>
        </w:rPr>
        <w:t>記</w:t>
      </w:r>
    </w:p>
    <w:p w:rsidR="00B06CAD" w:rsidRDefault="00B06CAD" w:rsidP="00C23295">
      <w:r>
        <w:rPr>
          <w:rFonts w:hint="eastAsia"/>
        </w:rPr>
        <w:t>【依頼事項】</w:t>
      </w:r>
    </w:p>
    <w:p w:rsidR="00B06CAD" w:rsidRDefault="00B06CAD" w:rsidP="00B06CAD">
      <w:pPr>
        <w:pStyle w:val="a7"/>
        <w:numPr>
          <w:ilvl w:val="0"/>
          <w:numId w:val="3"/>
        </w:numPr>
        <w:ind w:leftChars="0" w:left="630" w:hanging="420"/>
      </w:pPr>
      <w:r>
        <w:rPr>
          <w:rFonts w:hint="eastAsia"/>
        </w:rPr>
        <w:t>実習施設においては、ワクチン接種やＰＣＲ検査等について、学校養成所等としての</w:t>
      </w:r>
    </w:p>
    <w:p w:rsidR="00B06CAD" w:rsidRDefault="00B06CAD" w:rsidP="00B06CAD">
      <w:pPr>
        <w:pStyle w:val="a7"/>
        <w:ind w:leftChars="199" w:left="418"/>
      </w:pPr>
      <w:r>
        <w:rPr>
          <w:rFonts w:hint="eastAsia"/>
        </w:rPr>
        <w:t>感染</w:t>
      </w:r>
      <w:r w:rsidR="00144665">
        <w:rPr>
          <w:rFonts w:hint="eastAsia"/>
        </w:rPr>
        <w:t>予防対策</w:t>
      </w:r>
      <w:r>
        <w:rPr>
          <w:rFonts w:hint="eastAsia"/>
        </w:rPr>
        <w:t>の取組状況や、学校養成所等側が行っている学内外での感染対策や実習前後での学生等への感染管理教育の内容等を御理解の上、検査等を実習の受入れの必須要件としないよう御協力ください。</w:t>
      </w:r>
    </w:p>
    <w:p w:rsidR="004F7C7D" w:rsidRDefault="004F7C7D" w:rsidP="00B06CAD">
      <w:pPr>
        <w:pStyle w:val="a7"/>
        <w:ind w:leftChars="199" w:left="418"/>
      </w:pPr>
    </w:p>
    <w:p w:rsidR="00B06CAD" w:rsidRDefault="00B06CAD" w:rsidP="00B06CAD">
      <w:pPr>
        <w:pStyle w:val="a7"/>
        <w:numPr>
          <w:ilvl w:val="0"/>
          <w:numId w:val="3"/>
        </w:numPr>
        <w:ind w:leftChars="0" w:left="630" w:hanging="420"/>
      </w:pPr>
      <w:r>
        <w:rPr>
          <w:rFonts w:hint="eastAsia"/>
        </w:rPr>
        <w:t>実習施設においては、仮に、学生等の受入れに当たって新型コロナウイルス感染症向</w:t>
      </w:r>
    </w:p>
    <w:p w:rsidR="00B06CAD" w:rsidRDefault="00B06CAD" w:rsidP="00B06CAD">
      <w:pPr>
        <w:pStyle w:val="a7"/>
        <w:ind w:leftChars="199" w:left="418"/>
      </w:pPr>
      <w:r>
        <w:rPr>
          <w:rFonts w:hint="eastAsia"/>
        </w:rPr>
        <w:t>けのワクチン接種を求める場合において、早期の接種が必要と判断される場合には、可能な限り実習施設となっている病院での接種を行うことができるよう調整してください。その際、ワクチン接種はあくまでも任意のものであるので、学生等に強制することのないよう御理解をお願いいたします。</w:t>
      </w:r>
    </w:p>
    <w:p w:rsidR="004F7C7D" w:rsidRDefault="004F7C7D" w:rsidP="00B06CAD">
      <w:pPr>
        <w:pStyle w:val="a7"/>
        <w:ind w:leftChars="199" w:left="418"/>
      </w:pPr>
    </w:p>
    <w:p w:rsidR="00FD77C6" w:rsidRDefault="00FD77C6" w:rsidP="00D41C48">
      <w:pPr>
        <w:ind w:left="420" w:hangingChars="200" w:hanging="420"/>
      </w:pPr>
      <w:r>
        <w:rPr>
          <w:rFonts w:hint="eastAsia"/>
        </w:rPr>
        <w:t xml:space="preserve">　○　</w:t>
      </w:r>
      <w:r w:rsidR="00D5042E">
        <w:rPr>
          <w:rFonts w:hint="eastAsia"/>
        </w:rPr>
        <w:t>養成施設</w:t>
      </w:r>
      <w:r w:rsidR="00950FC4">
        <w:rPr>
          <w:rFonts w:hint="eastAsia"/>
        </w:rPr>
        <w:t>に対しては、</w:t>
      </w:r>
      <w:r w:rsidR="00D41C48">
        <w:rPr>
          <w:rFonts w:hint="eastAsia"/>
        </w:rPr>
        <w:t>臨地実習を行うにあたり、</w:t>
      </w:r>
      <w:r>
        <w:rPr>
          <w:rFonts w:hint="eastAsia"/>
        </w:rPr>
        <w:t>北海道が実施する</w:t>
      </w:r>
      <w:r w:rsidR="000D351E">
        <w:rPr>
          <w:rFonts w:hint="eastAsia"/>
        </w:rPr>
        <w:t>「PCR等検査</w:t>
      </w:r>
      <w:r>
        <w:rPr>
          <w:rFonts w:hint="eastAsia"/>
        </w:rPr>
        <w:t>無料</w:t>
      </w:r>
      <w:r w:rsidR="000D351E">
        <w:rPr>
          <w:rFonts w:hint="eastAsia"/>
        </w:rPr>
        <w:t>化推進</w:t>
      </w:r>
      <w:r>
        <w:rPr>
          <w:rFonts w:hint="eastAsia"/>
        </w:rPr>
        <w:t>事業</w:t>
      </w:r>
      <w:r w:rsidR="000D351E">
        <w:rPr>
          <w:rFonts w:hint="eastAsia"/>
        </w:rPr>
        <w:t>」</w:t>
      </w:r>
      <w:r w:rsidR="00D44FDB">
        <w:rPr>
          <w:rFonts w:hint="eastAsia"/>
        </w:rPr>
        <w:t>（無料検査事業）</w:t>
      </w:r>
      <w:r w:rsidR="000D351E">
        <w:rPr>
          <w:rFonts w:hint="eastAsia"/>
        </w:rPr>
        <w:t>における</w:t>
      </w:r>
      <w:r w:rsidR="00D41C48">
        <w:rPr>
          <w:rFonts w:hint="eastAsia"/>
        </w:rPr>
        <w:t>無料</w:t>
      </w:r>
      <w:r w:rsidR="000D351E">
        <w:rPr>
          <w:rFonts w:hint="eastAsia"/>
        </w:rPr>
        <w:t>検査</w:t>
      </w:r>
      <w:r w:rsidR="00D41C48">
        <w:rPr>
          <w:rFonts w:hint="eastAsia"/>
        </w:rPr>
        <w:t>が利用できることについて</w:t>
      </w:r>
      <w:r w:rsidR="002A3CF7">
        <w:rPr>
          <w:rFonts w:hint="eastAsia"/>
        </w:rPr>
        <w:t>周知しておりますので</w:t>
      </w:r>
      <w:r w:rsidR="00D5042E">
        <w:rPr>
          <w:rFonts w:hint="eastAsia"/>
        </w:rPr>
        <w:t>、</w:t>
      </w:r>
      <w:r w:rsidR="004F7C7D">
        <w:rPr>
          <w:rFonts w:hint="eastAsia"/>
        </w:rPr>
        <w:t>学生負担の軽減</w:t>
      </w:r>
      <w:r w:rsidR="00950FC4">
        <w:rPr>
          <w:rFonts w:hint="eastAsia"/>
        </w:rPr>
        <w:t>を図る</w:t>
      </w:r>
      <w:r w:rsidR="00D41C48">
        <w:rPr>
          <w:rFonts w:hint="eastAsia"/>
        </w:rPr>
        <w:t>ため、無料検査</w:t>
      </w:r>
      <w:r w:rsidR="00D44FDB">
        <w:rPr>
          <w:rFonts w:hint="eastAsia"/>
        </w:rPr>
        <w:t>事業</w:t>
      </w:r>
      <w:r w:rsidR="00D41C48">
        <w:rPr>
          <w:rFonts w:hint="eastAsia"/>
        </w:rPr>
        <w:t>所での検査</w:t>
      </w:r>
      <w:r w:rsidR="00950FC4">
        <w:rPr>
          <w:rFonts w:hint="eastAsia"/>
        </w:rPr>
        <w:t>結果</w:t>
      </w:r>
      <w:r w:rsidR="00D41C48">
        <w:rPr>
          <w:rFonts w:hint="eastAsia"/>
        </w:rPr>
        <w:t>の活用</w:t>
      </w:r>
      <w:r w:rsidR="005F03BB">
        <w:rPr>
          <w:rFonts w:hint="eastAsia"/>
        </w:rPr>
        <w:t>について</w:t>
      </w:r>
      <w:r w:rsidR="00D5042E">
        <w:rPr>
          <w:rFonts w:hint="eastAsia"/>
        </w:rPr>
        <w:t>ご配慮くださるよう</w:t>
      </w:r>
      <w:r w:rsidR="000D351E">
        <w:rPr>
          <w:rFonts w:hint="eastAsia"/>
        </w:rPr>
        <w:t>お願いいたします。</w:t>
      </w:r>
    </w:p>
    <w:p w:rsidR="004F7C7D" w:rsidRDefault="004F7C7D" w:rsidP="000D351E">
      <w:pPr>
        <w:ind w:left="420" w:hangingChars="200" w:hanging="420"/>
      </w:pPr>
    </w:p>
    <w:p w:rsidR="004F7C7D" w:rsidRPr="004F7C7D" w:rsidRDefault="004F7C7D" w:rsidP="004F7C7D">
      <w:pPr>
        <w:ind w:left="420" w:hangingChars="200" w:hanging="420"/>
        <w:rPr>
          <w:u w:val="single"/>
        </w:rPr>
      </w:pPr>
      <w:r w:rsidRPr="004F7C7D">
        <w:t xml:space="preserve">　　検査実施事業所</w:t>
      </w:r>
      <w:r w:rsidRPr="004F7C7D">
        <w:rPr>
          <w:rFonts w:hint="eastAsia"/>
        </w:rPr>
        <w:t xml:space="preserve"> </w:t>
      </w:r>
      <w:hyperlink r:id="rId7" w:history="1">
        <w:r w:rsidRPr="004F7C7D">
          <w:rPr>
            <w:color w:val="0000FF"/>
            <w:u w:val="single"/>
          </w:rPr>
          <w:t>https://www.pref.hokkaido.lg.jp/covid-19/kensa_muryouka.html</w:t>
        </w:r>
      </w:hyperlink>
    </w:p>
    <w:p w:rsidR="008B6B23" w:rsidRDefault="008B6B23" w:rsidP="008B6B23">
      <w:pPr>
        <w:ind w:left="630" w:hangingChars="300" w:hanging="630"/>
        <w:rPr>
          <w:rStyle w:val="ae"/>
          <w:color w:val="auto"/>
          <w:u w:val="none"/>
        </w:rPr>
      </w:pPr>
    </w:p>
    <w:p w:rsidR="008B6B23" w:rsidRDefault="008B6B23" w:rsidP="008B6B23">
      <w:pPr>
        <w:ind w:left="630" w:hangingChars="300" w:hanging="630"/>
        <w:rPr>
          <w:rStyle w:val="ae"/>
          <w:color w:val="auto"/>
          <w:u w:val="none"/>
        </w:rPr>
      </w:pPr>
      <w:r w:rsidRPr="001B5859">
        <w:rPr>
          <w:rStyle w:val="ae"/>
          <w:rFonts w:hint="eastAsia"/>
          <w:color w:val="auto"/>
          <w:u w:val="none"/>
        </w:rPr>
        <w:t xml:space="preserve">　○　なお、</w:t>
      </w:r>
      <w:r>
        <w:rPr>
          <w:rStyle w:val="ae"/>
          <w:rFonts w:hint="eastAsia"/>
          <w:color w:val="auto"/>
          <w:u w:val="none"/>
        </w:rPr>
        <w:t>貴病院</w:t>
      </w:r>
      <w:r w:rsidRPr="001B5859">
        <w:rPr>
          <w:rStyle w:val="ae"/>
          <w:rFonts w:hint="eastAsia"/>
          <w:color w:val="auto"/>
          <w:u w:val="none"/>
        </w:rPr>
        <w:t>が職員に対して行政検査を実施している場合には、実習生に対しても同様に検査することが可能です。</w:t>
      </w:r>
    </w:p>
    <w:p w:rsidR="002C20A4" w:rsidRDefault="002C20A4" w:rsidP="008B6B23">
      <w:pPr>
        <w:ind w:left="630" w:hangingChars="300" w:hanging="630"/>
        <w:rPr>
          <w:rStyle w:val="ae"/>
          <w:color w:val="auto"/>
          <w:u w:val="none"/>
        </w:rPr>
      </w:pPr>
    </w:p>
    <w:p w:rsidR="002C20A4" w:rsidRDefault="002C20A4" w:rsidP="008B6B23">
      <w:pPr>
        <w:ind w:left="630" w:hangingChars="300" w:hanging="630"/>
        <w:rPr>
          <w:rStyle w:val="ae"/>
          <w:color w:val="auto"/>
          <w:u w:val="none"/>
        </w:rPr>
      </w:pPr>
    </w:p>
    <w:p w:rsidR="002C20A4" w:rsidRDefault="002C20A4" w:rsidP="008B6B23">
      <w:pPr>
        <w:ind w:left="630" w:hangingChars="300" w:hanging="630"/>
        <w:rPr>
          <w:rStyle w:val="ae"/>
          <w:color w:val="auto"/>
          <w:u w:val="none"/>
        </w:rPr>
      </w:pPr>
    </w:p>
    <w:p w:rsidR="002C20A4" w:rsidRDefault="002C20A4" w:rsidP="008B6B23">
      <w:pPr>
        <w:ind w:left="630" w:hangingChars="300" w:hanging="630"/>
        <w:rPr>
          <w:rStyle w:val="ae"/>
          <w:color w:val="auto"/>
          <w:u w:val="none"/>
        </w:rPr>
      </w:pPr>
    </w:p>
    <w:p w:rsidR="002C20A4" w:rsidRDefault="002C20A4" w:rsidP="008B6B23">
      <w:pPr>
        <w:ind w:left="630" w:hangingChars="300" w:hanging="630"/>
        <w:rPr>
          <w:rStyle w:val="ae"/>
          <w:color w:val="auto"/>
          <w:u w:val="none"/>
        </w:rPr>
      </w:pPr>
    </w:p>
    <w:p w:rsidR="004726AF" w:rsidRDefault="004726AF" w:rsidP="008B6B23">
      <w:pPr>
        <w:ind w:left="630" w:hangingChars="300" w:hanging="630"/>
        <w:rPr>
          <w:rStyle w:val="ae"/>
          <w:rFonts w:hint="eastAsia"/>
          <w:color w:val="auto"/>
          <w:u w:val="none"/>
        </w:rPr>
      </w:pPr>
      <w:bookmarkStart w:id="0" w:name="_GoBack"/>
      <w:bookmarkEnd w:id="0"/>
    </w:p>
    <w:p w:rsidR="002C20A4" w:rsidRDefault="002C20A4" w:rsidP="008B6B23">
      <w:pPr>
        <w:ind w:left="630" w:hangingChars="300" w:hanging="630"/>
        <w:rPr>
          <w:rStyle w:val="ae"/>
          <w:color w:val="auto"/>
          <w:u w:val="none"/>
        </w:rPr>
      </w:pPr>
    </w:p>
    <w:p w:rsidR="002C20A4" w:rsidRPr="001B5859" w:rsidRDefault="002C20A4" w:rsidP="008B6B23">
      <w:pPr>
        <w:ind w:left="630" w:hangingChars="300" w:hanging="630"/>
      </w:pPr>
    </w:p>
    <w:p w:rsidR="004F7C7D" w:rsidRPr="008B6B23" w:rsidRDefault="004F7C7D" w:rsidP="000D351E">
      <w:pPr>
        <w:ind w:left="420" w:hangingChars="200" w:hanging="420"/>
      </w:pPr>
    </w:p>
    <w:p w:rsidR="00EC50FE" w:rsidRDefault="00D42284" w:rsidP="000D351E">
      <w:pPr>
        <w:ind w:left="420" w:hangingChars="200" w:hanging="420"/>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-3176</wp:posOffset>
                </wp:positionV>
                <wp:extent cx="5337810" cy="4068445"/>
                <wp:effectExtent l="0" t="0" r="15240" b="27305"/>
                <wp:wrapNone/>
                <wp:docPr id="2" name="正方形/長方形 2"/>
                <wp:cNvGraphicFramePr/>
                <a:graphic xmlns:a="http://schemas.openxmlformats.org/drawingml/2006/main">
                  <a:graphicData uri="http://schemas.microsoft.com/office/word/2010/wordprocessingShape">
                    <wps:wsp>
                      <wps:cNvSpPr/>
                      <wps:spPr>
                        <a:xfrm>
                          <a:off x="0" y="0"/>
                          <a:ext cx="5337810" cy="40684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2D99B" id="正方形/長方形 2" o:spid="_x0000_s1026" style="position:absolute;left:0;text-align:left;margin-left:-.3pt;margin-top:-.25pt;width:420.3pt;height:3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" filled="f" strokecolor="black [3213]" strokeweight="1pt"/>
            </w:pict>
          </mc:Fallback>
        </mc:AlternateContent>
      </w:r>
    </w:p>
    <w:p w:rsidR="00C96EDF" w:rsidRDefault="00C96EDF" w:rsidP="00EC50FE">
      <w:pPr>
        <w:ind w:leftChars="100" w:left="420" w:hangingChars="100" w:hanging="210"/>
      </w:pPr>
      <w:r>
        <w:rPr>
          <w:rFonts w:hint="eastAsia"/>
        </w:rPr>
        <w:t>【担当】　道庁代表　０１１－２３１－４１１１</w:t>
      </w:r>
    </w:p>
    <w:p w:rsidR="002C20A4" w:rsidRDefault="00C96EDF" w:rsidP="00F469A3">
      <w:r>
        <w:rPr>
          <w:rFonts w:hint="eastAsia"/>
        </w:rPr>
        <w:t xml:space="preserve">　</w:t>
      </w:r>
      <w:r w:rsidR="00EC50FE">
        <w:rPr>
          <w:rFonts w:hint="eastAsia"/>
        </w:rPr>
        <w:t xml:space="preserve">　○</w:t>
      </w:r>
      <w:r>
        <w:rPr>
          <w:rFonts w:hint="eastAsia"/>
        </w:rPr>
        <w:t>地域医療推進局医務薬務課</w:t>
      </w:r>
    </w:p>
    <w:p w:rsidR="00C96EDF" w:rsidRDefault="00C96EDF" w:rsidP="00F469A3">
      <w:r>
        <w:rPr>
          <w:rFonts w:hint="eastAsia"/>
        </w:rPr>
        <w:t xml:space="preserve">　　</w:t>
      </w:r>
      <w:r w:rsidR="00EC50FE">
        <w:rPr>
          <w:rFonts w:hint="eastAsia"/>
        </w:rPr>
        <w:t xml:space="preserve">　薬剤師・診療放射線技師</w:t>
      </w:r>
      <w:r>
        <w:rPr>
          <w:rFonts w:hint="eastAsia"/>
        </w:rPr>
        <w:t>ほか</w:t>
      </w:r>
      <w:r w:rsidR="002C20A4">
        <w:rPr>
          <w:rFonts w:hint="eastAsia"/>
        </w:rPr>
        <w:t>※</w:t>
      </w:r>
      <w:r w:rsidR="00EC50FE">
        <w:rPr>
          <w:rFonts w:hint="eastAsia"/>
        </w:rPr>
        <w:t xml:space="preserve">　　</w:t>
      </w:r>
      <w:r>
        <w:rPr>
          <w:rFonts w:hint="eastAsia"/>
        </w:rPr>
        <w:t>内線２５－３５０（企画調整係）</w:t>
      </w:r>
    </w:p>
    <w:p w:rsidR="002C20A4" w:rsidRDefault="002C20A4" w:rsidP="00F469A3">
      <w:r>
        <w:rPr>
          <w:rFonts w:hint="eastAsia"/>
        </w:rPr>
        <w:t xml:space="preserve">　　　</w:t>
      </w:r>
      <w:r w:rsidR="00EC50FE">
        <w:rPr>
          <w:rFonts w:hint="eastAsia"/>
        </w:rPr>
        <w:t xml:space="preserve">　</w:t>
      </w:r>
      <w:r>
        <w:rPr>
          <w:rFonts w:hint="eastAsia"/>
        </w:rPr>
        <w:t>※　診療放射線技師、臨床検査技師、理学療法士、作業療法士、</w:t>
      </w:r>
      <w:r w:rsidR="00EC50FE">
        <w:rPr>
          <w:rFonts w:hint="eastAsia"/>
        </w:rPr>
        <w:t>視能訓練士</w:t>
      </w:r>
    </w:p>
    <w:p w:rsidR="00EC50FE" w:rsidRDefault="00EC50FE" w:rsidP="00F469A3">
      <w:r>
        <w:rPr>
          <w:rFonts w:hint="eastAsia"/>
        </w:rPr>
        <w:t xml:space="preserve">　　　　　　言語聴覚士、臨床工学技士、義肢装具士、はり師・きゅう師、柔道整復師</w:t>
      </w:r>
    </w:p>
    <w:p w:rsidR="00C96EDF" w:rsidRDefault="00EC50FE" w:rsidP="00F469A3">
      <w:r>
        <w:rPr>
          <w:rFonts w:hint="eastAsia"/>
        </w:rPr>
        <w:t xml:space="preserve">　　　</w:t>
      </w:r>
      <w:r w:rsidR="002C20A4">
        <w:rPr>
          <w:rFonts w:hint="eastAsia"/>
        </w:rPr>
        <w:t>保健師・</w:t>
      </w:r>
      <w:r>
        <w:rPr>
          <w:rFonts w:hint="eastAsia"/>
        </w:rPr>
        <w:t>助産師・</w:t>
      </w:r>
      <w:r w:rsidR="002C20A4">
        <w:rPr>
          <w:rFonts w:hint="eastAsia"/>
        </w:rPr>
        <w:t>看護師</w:t>
      </w:r>
      <w:r>
        <w:rPr>
          <w:rFonts w:hint="eastAsia"/>
        </w:rPr>
        <w:t xml:space="preserve">・准看護師　</w:t>
      </w:r>
      <w:r w:rsidR="002C20A4">
        <w:rPr>
          <w:rFonts w:hint="eastAsia"/>
        </w:rPr>
        <w:t xml:space="preserve">　内線２５－３６１（看護政策係）</w:t>
      </w:r>
    </w:p>
    <w:p w:rsidR="00EC50FE" w:rsidRDefault="002C20A4" w:rsidP="00F469A3">
      <w:r>
        <w:rPr>
          <w:rFonts w:hint="eastAsia"/>
        </w:rPr>
        <w:t xml:space="preserve">　</w:t>
      </w:r>
    </w:p>
    <w:p w:rsidR="00EC50FE" w:rsidRDefault="00EC50FE" w:rsidP="00EC50FE">
      <w:pPr>
        <w:ind w:firstLineChars="200" w:firstLine="420"/>
      </w:pPr>
      <w:r>
        <w:rPr>
          <w:rFonts w:hint="eastAsia"/>
        </w:rPr>
        <w:t>○</w:t>
      </w:r>
      <w:r w:rsidR="002C20A4">
        <w:rPr>
          <w:rFonts w:hint="eastAsia"/>
        </w:rPr>
        <w:t xml:space="preserve">地域医療推進局地域医療課　　　</w:t>
      </w:r>
    </w:p>
    <w:p w:rsidR="002C20A4" w:rsidRDefault="002C20A4" w:rsidP="00EC50FE">
      <w:pPr>
        <w:ind w:firstLineChars="300" w:firstLine="630"/>
      </w:pPr>
      <w:r>
        <w:rPr>
          <w:rFonts w:hint="eastAsia"/>
        </w:rPr>
        <w:t>医師　　内線２５－４１１（医師確保係）</w:t>
      </w:r>
    </w:p>
    <w:p w:rsidR="002C20A4" w:rsidRPr="00C96EDF" w:rsidRDefault="002C20A4" w:rsidP="00F469A3">
      <w:r>
        <w:rPr>
          <w:rFonts w:hint="eastAsia"/>
        </w:rPr>
        <w:t xml:space="preserve">　</w:t>
      </w:r>
      <w:r w:rsidR="00EC50FE">
        <w:rPr>
          <w:rFonts w:hint="eastAsia"/>
        </w:rPr>
        <w:t xml:space="preserve">　</w:t>
      </w:r>
      <w:r>
        <w:rPr>
          <w:rFonts w:hint="eastAsia"/>
        </w:rPr>
        <w:t xml:space="preserve">　救急救命士　</w:t>
      </w:r>
      <w:r w:rsidR="00EC50FE">
        <w:rPr>
          <w:rFonts w:hint="eastAsia"/>
        </w:rPr>
        <w:t xml:space="preserve">　</w:t>
      </w:r>
      <w:r>
        <w:rPr>
          <w:rFonts w:hint="eastAsia"/>
        </w:rPr>
        <w:t>内線２５－３２４（救急医療係）</w:t>
      </w:r>
    </w:p>
    <w:p w:rsidR="00EC50FE" w:rsidRPr="00EC50FE" w:rsidRDefault="00EC50FE" w:rsidP="00EC50FE">
      <w:pPr>
        <w:ind w:firstLineChars="100" w:firstLine="210"/>
      </w:pPr>
    </w:p>
    <w:p w:rsidR="00EC50FE" w:rsidRDefault="00EC50FE" w:rsidP="00EC50FE">
      <w:pPr>
        <w:ind w:firstLineChars="200" w:firstLine="420"/>
      </w:pPr>
      <w:r>
        <w:rPr>
          <w:rFonts w:hint="eastAsia"/>
        </w:rPr>
        <w:t>○健康安全局地域保健課</w:t>
      </w:r>
    </w:p>
    <w:p w:rsidR="00EC50FE" w:rsidRDefault="00EC50FE" w:rsidP="00F469A3">
      <w:r>
        <w:rPr>
          <w:rFonts w:hint="eastAsia"/>
        </w:rPr>
        <w:t xml:space="preserve">　　　歯科医師・管理栄養士</w:t>
      </w:r>
      <w:r w:rsidR="007E1A08">
        <w:rPr>
          <w:rFonts w:hint="eastAsia"/>
        </w:rPr>
        <w:t>ほか※</w:t>
      </w:r>
      <w:r>
        <w:rPr>
          <w:rFonts w:hint="eastAsia"/>
        </w:rPr>
        <w:t xml:space="preserve">　　内線２５－５１０</w:t>
      </w:r>
      <w:r w:rsidR="00057E7F">
        <w:rPr>
          <w:rFonts w:hint="eastAsia"/>
        </w:rPr>
        <w:t>（健康づくり係）</w:t>
      </w:r>
      <w:r w:rsidR="002C20A4">
        <w:rPr>
          <w:rFonts w:hint="eastAsia"/>
        </w:rPr>
        <w:t xml:space="preserve">　</w:t>
      </w:r>
    </w:p>
    <w:p w:rsidR="00EC50FE" w:rsidRDefault="007E1A08" w:rsidP="00EC50FE">
      <w:pPr>
        <w:ind w:firstLineChars="100" w:firstLine="210"/>
      </w:pPr>
      <w:r>
        <w:rPr>
          <w:rFonts w:hint="eastAsia"/>
        </w:rPr>
        <w:t xml:space="preserve">　　　※歯科衛生士、歯科技工士、栄養士、調理師</w:t>
      </w:r>
    </w:p>
    <w:p w:rsidR="007E1A08" w:rsidRDefault="007E1A08" w:rsidP="00EC50FE">
      <w:pPr>
        <w:ind w:firstLineChars="100" w:firstLine="210"/>
      </w:pPr>
    </w:p>
    <w:p w:rsidR="00057E7F" w:rsidRDefault="00057E7F" w:rsidP="00EC50FE">
      <w:pPr>
        <w:ind w:firstLineChars="100" w:firstLine="210"/>
      </w:pPr>
      <w:r>
        <w:rPr>
          <w:rFonts w:hint="eastAsia"/>
        </w:rPr>
        <w:t xml:space="preserve">　○福祉局障がい者保健福祉課</w:t>
      </w:r>
    </w:p>
    <w:p w:rsidR="00057E7F" w:rsidRDefault="00057E7F" w:rsidP="00EC50FE">
      <w:pPr>
        <w:ind w:firstLineChars="100" w:firstLine="210"/>
      </w:pPr>
      <w:r>
        <w:rPr>
          <w:rFonts w:hint="eastAsia"/>
        </w:rPr>
        <w:t xml:space="preserve">　　公認心理師</w:t>
      </w:r>
      <w:r w:rsidR="00046543">
        <w:rPr>
          <w:rFonts w:hint="eastAsia"/>
        </w:rPr>
        <w:t>・精神保健福祉士</w:t>
      </w:r>
      <w:r>
        <w:rPr>
          <w:rFonts w:hint="eastAsia"/>
        </w:rPr>
        <w:t xml:space="preserve">　　内線２５－７４０（精神保健</w:t>
      </w:r>
      <w:r w:rsidR="00046543">
        <w:rPr>
          <w:rFonts w:hint="eastAsia"/>
        </w:rPr>
        <w:t>医療</w:t>
      </w:r>
      <w:r>
        <w:rPr>
          <w:rFonts w:hint="eastAsia"/>
        </w:rPr>
        <w:t>係）</w:t>
      </w:r>
    </w:p>
    <w:p w:rsidR="00057E7F" w:rsidRPr="00EC50FE" w:rsidRDefault="00057E7F" w:rsidP="00EC50FE">
      <w:pPr>
        <w:ind w:firstLineChars="100" w:firstLine="210"/>
      </w:pPr>
    </w:p>
    <w:p w:rsidR="00EC50FE" w:rsidRDefault="00EC50FE" w:rsidP="00EC50FE">
      <w:pPr>
        <w:ind w:firstLineChars="200" w:firstLine="420"/>
      </w:pPr>
      <w:r>
        <w:rPr>
          <w:rFonts w:hint="eastAsia"/>
        </w:rPr>
        <w:t>○</w:t>
      </w:r>
      <w:r w:rsidR="002C20A4">
        <w:rPr>
          <w:rFonts w:hint="eastAsia"/>
        </w:rPr>
        <w:t>高齢者支援局高齢者保健福祉課</w:t>
      </w:r>
    </w:p>
    <w:p w:rsidR="00F469A3" w:rsidRDefault="002C20A4" w:rsidP="00EC50FE">
      <w:pPr>
        <w:ind w:firstLineChars="100" w:firstLine="210"/>
      </w:pPr>
      <w:r>
        <w:rPr>
          <w:rFonts w:hint="eastAsia"/>
        </w:rPr>
        <w:t xml:space="preserve">　</w:t>
      </w:r>
      <w:r w:rsidR="00EC50FE">
        <w:rPr>
          <w:rFonts w:hint="eastAsia"/>
        </w:rPr>
        <w:t xml:space="preserve">　社会福祉士・</w:t>
      </w:r>
      <w:r>
        <w:rPr>
          <w:rFonts w:hint="eastAsia"/>
        </w:rPr>
        <w:t>介護福祉士</w:t>
      </w:r>
      <w:r w:rsidR="00EC50FE">
        <w:rPr>
          <w:rFonts w:hint="eastAsia"/>
        </w:rPr>
        <w:t xml:space="preserve">　</w:t>
      </w:r>
      <w:r>
        <w:rPr>
          <w:rFonts w:hint="eastAsia"/>
        </w:rPr>
        <w:t xml:space="preserve">　内線</w:t>
      </w:r>
      <w:r w:rsidR="00EC50FE">
        <w:rPr>
          <w:rFonts w:hint="eastAsia"/>
        </w:rPr>
        <w:t>２５－６７８（人材育成係）</w:t>
      </w:r>
      <w:r>
        <w:rPr>
          <w:rFonts w:hint="eastAsia"/>
        </w:rPr>
        <w:t xml:space="preserve">　</w:t>
      </w:r>
    </w:p>
    <w:sectPr w:rsidR="00F469A3" w:rsidSect="00807201">
      <w:pgSz w:w="11906" w:h="16838" w:code="9"/>
      <w:pgMar w:top="1985" w:right="1701" w:bottom="170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42E" w:rsidRDefault="00D5042E" w:rsidP="00D5042E">
      <w:r>
        <w:separator/>
      </w:r>
    </w:p>
  </w:endnote>
  <w:endnote w:type="continuationSeparator" w:id="0">
    <w:p w:rsidR="00D5042E" w:rsidRDefault="00D5042E" w:rsidP="00D5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42E" w:rsidRDefault="00D5042E" w:rsidP="00D5042E">
      <w:r>
        <w:separator/>
      </w:r>
    </w:p>
  </w:footnote>
  <w:footnote w:type="continuationSeparator" w:id="0">
    <w:p w:rsidR="00D5042E" w:rsidRDefault="00D5042E" w:rsidP="00D50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B4BF6"/>
    <w:multiLevelType w:val="hybridMultilevel"/>
    <w:tmpl w:val="4230A116"/>
    <w:lvl w:ilvl="0" w:tplc="DF8A68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9E6DC3"/>
    <w:multiLevelType w:val="hybridMultilevel"/>
    <w:tmpl w:val="8744A7B8"/>
    <w:lvl w:ilvl="0" w:tplc="804C46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273CA1"/>
    <w:multiLevelType w:val="hybridMultilevel"/>
    <w:tmpl w:val="8B92C2BA"/>
    <w:lvl w:ilvl="0" w:tplc="3D2E7B5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0"/>
  <w:drawingGridVerticalSpacing w:val="291"/>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62B"/>
    <w:rsid w:val="00046543"/>
    <w:rsid w:val="00057E7F"/>
    <w:rsid w:val="00061118"/>
    <w:rsid w:val="000D351E"/>
    <w:rsid w:val="00144665"/>
    <w:rsid w:val="001801A2"/>
    <w:rsid w:val="002726C1"/>
    <w:rsid w:val="0028658B"/>
    <w:rsid w:val="002A3CF7"/>
    <w:rsid w:val="002C20A4"/>
    <w:rsid w:val="002E209E"/>
    <w:rsid w:val="00304253"/>
    <w:rsid w:val="003162E0"/>
    <w:rsid w:val="00343D04"/>
    <w:rsid w:val="004726AF"/>
    <w:rsid w:val="0047381B"/>
    <w:rsid w:val="004B03E4"/>
    <w:rsid w:val="004E2324"/>
    <w:rsid w:val="004E32EE"/>
    <w:rsid w:val="004F7C7D"/>
    <w:rsid w:val="00525910"/>
    <w:rsid w:val="005B2AFB"/>
    <w:rsid w:val="005E23CF"/>
    <w:rsid w:val="005F03BB"/>
    <w:rsid w:val="007B4588"/>
    <w:rsid w:val="007E1A08"/>
    <w:rsid w:val="00807201"/>
    <w:rsid w:val="008B6B23"/>
    <w:rsid w:val="008F449B"/>
    <w:rsid w:val="009000F6"/>
    <w:rsid w:val="00950FC4"/>
    <w:rsid w:val="009C6442"/>
    <w:rsid w:val="00A5266D"/>
    <w:rsid w:val="00AE7DB7"/>
    <w:rsid w:val="00B06CAD"/>
    <w:rsid w:val="00B7662B"/>
    <w:rsid w:val="00BE3737"/>
    <w:rsid w:val="00C23295"/>
    <w:rsid w:val="00C32BBD"/>
    <w:rsid w:val="00C96EDF"/>
    <w:rsid w:val="00D41C48"/>
    <w:rsid w:val="00D42284"/>
    <w:rsid w:val="00D44FDB"/>
    <w:rsid w:val="00D5042E"/>
    <w:rsid w:val="00E67656"/>
    <w:rsid w:val="00EB1CDF"/>
    <w:rsid w:val="00EC50FE"/>
    <w:rsid w:val="00F469A3"/>
    <w:rsid w:val="00FD7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D7CF9B7"/>
  <w15:chartTrackingRefBased/>
  <w15:docId w15:val="{0342C0E9-F643-4F44-A099-B0C9E805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23295"/>
    <w:pPr>
      <w:jc w:val="center"/>
    </w:pPr>
  </w:style>
  <w:style w:type="character" w:customStyle="1" w:styleId="a4">
    <w:name w:val="記 (文字)"/>
    <w:basedOn w:val="a0"/>
    <w:link w:val="a3"/>
    <w:uiPriority w:val="99"/>
    <w:rsid w:val="00C23295"/>
  </w:style>
  <w:style w:type="paragraph" w:styleId="a5">
    <w:name w:val="Closing"/>
    <w:basedOn w:val="a"/>
    <w:link w:val="a6"/>
    <w:uiPriority w:val="99"/>
    <w:unhideWhenUsed/>
    <w:rsid w:val="00C23295"/>
    <w:pPr>
      <w:jc w:val="right"/>
    </w:pPr>
  </w:style>
  <w:style w:type="character" w:customStyle="1" w:styleId="a6">
    <w:name w:val="結語 (文字)"/>
    <w:basedOn w:val="a0"/>
    <w:link w:val="a5"/>
    <w:uiPriority w:val="99"/>
    <w:rsid w:val="00C23295"/>
  </w:style>
  <w:style w:type="paragraph" w:styleId="a7">
    <w:name w:val="List Paragraph"/>
    <w:basedOn w:val="a"/>
    <w:uiPriority w:val="34"/>
    <w:qFormat/>
    <w:rsid w:val="00C23295"/>
    <w:pPr>
      <w:ind w:leftChars="400" w:left="840"/>
    </w:pPr>
  </w:style>
  <w:style w:type="paragraph" w:styleId="a8">
    <w:name w:val="Balloon Text"/>
    <w:basedOn w:val="a"/>
    <w:link w:val="a9"/>
    <w:uiPriority w:val="99"/>
    <w:semiHidden/>
    <w:unhideWhenUsed/>
    <w:rsid w:val="008072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201"/>
    <w:rPr>
      <w:rFonts w:asciiTheme="majorHAnsi" w:eastAsiaTheme="majorEastAsia" w:hAnsiTheme="majorHAnsi" w:cstheme="majorBidi"/>
      <w:sz w:val="18"/>
      <w:szCs w:val="18"/>
    </w:rPr>
  </w:style>
  <w:style w:type="paragraph" w:styleId="aa">
    <w:name w:val="header"/>
    <w:basedOn w:val="a"/>
    <w:link w:val="ab"/>
    <w:uiPriority w:val="99"/>
    <w:unhideWhenUsed/>
    <w:rsid w:val="00D5042E"/>
    <w:pPr>
      <w:tabs>
        <w:tab w:val="center" w:pos="4252"/>
        <w:tab w:val="right" w:pos="8504"/>
      </w:tabs>
      <w:snapToGrid w:val="0"/>
    </w:pPr>
  </w:style>
  <w:style w:type="character" w:customStyle="1" w:styleId="ab">
    <w:name w:val="ヘッダー (文字)"/>
    <w:basedOn w:val="a0"/>
    <w:link w:val="aa"/>
    <w:uiPriority w:val="99"/>
    <w:rsid w:val="00D5042E"/>
  </w:style>
  <w:style w:type="paragraph" w:styleId="ac">
    <w:name w:val="footer"/>
    <w:basedOn w:val="a"/>
    <w:link w:val="ad"/>
    <w:uiPriority w:val="99"/>
    <w:unhideWhenUsed/>
    <w:rsid w:val="00D5042E"/>
    <w:pPr>
      <w:tabs>
        <w:tab w:val="center" w:pos="4252"/>
        <w:tab w:val="right" w:pos="8504"/>
      </w:tabs>
      <w:snapToGrid w:val="0"/>
    </w:pPr>
  </w:style>
  <w:style w:type="character" w:customStyle="1" w:styleId="ad">
    <w:name w:val="フッター (文字)"/>
    <w:basedOn w:val="a0"/>
    <w:link w:val="ac"/>
    <w:uiPriority w:val="99"/>
    <w:rsid w:val="00D5042E"/>
  </w:style>
  <w:style w:type="character" w:styleId="ae">
    <w:name w:val="Hyperlink"/>
    <w:basedOn w:val="a0"/>
    <w:uiPriority w:val="99"/>
    <w:unhideWhenUsed/>
    <w:rsid w:val="008B6B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93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f.hokkaido.lg.jp/covid-19/kensa_muryouk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三好＿陽子（企画調整係）</dc:creator>
  <cp:keywords/>
  <dc:description/>
  <cp:lastModifiedBy>三好＿陽子（企画調整係）</cp:lastModifiedBy>
  <cp:revision>13</cp:revision>
  <cp:lastPrinted>2022-12-13T06:52:00Z</cp:lastPrinted>
  <dcterms:created xsi:type="dcterms:W3CDTF">2022-11-18T02:10:00Z</dcterms:created>
  <dcterms:modified xsi:type="dcterms:W3CDTF">2022-12-13T09:09:00Z</dcterms:modified>
</cp:coreProperties>
</file>