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FE13" w14:textId="77777777"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  <w:r w:rsidR="00F67A5B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14:paraId="7F55E99A" w14:textId="77777777" w:rsidR="00ED5B3F" w:rsidRPr="00557F32" w:rsidRDefault="00BA34A9" w:rsidP="00AB780A">
      <w:pPr>
        <w:spacing w:line="360" w:lineRule="exact"/>
        <w:ind w:right="-2" w:firstLineChars="299" w:firstLine="654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入札参加資格審査資料</w:t>
      </w:r>
      <w:r w:rsidR="00ED5B3F"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の提出について</w:t>
      </w:r>
    </w:p>
    <w:p w14:paraId="1DEFBCD2" w14:textId="77777777" w:rsidR="00122836" w:rsidRPr="00912EA0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112B9225" w14:textId="77777777" w:rsidR="002466F2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4F923E5A" w14:textId="76026FB4" w:rsidR="00ED5B3F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入札説明書</w:t>
      </w:r>
      <w:r w:rsidR="00CB3DA3">
        <w:rPr>
          <w:rFonts w:hAnsi="ＭＳ 明朝" w:hint="eastAsia"/>
          <w:sz w:val="24"/>
          <w:szCs w:val="24"/>
        </w:rPr>
        <w:t>６</w:t>
      </w:r>
      <w:r w:rsidR="003C0434">
        <w:rPr>
          <w:rFonts w:hAnsi="ＭＳ 明朝" w:hint="eastAsia"/>
          <w:sz w:val="24"/>
          <w:szCs w:val="24"/>
        </w:rPr>
        <w:t>（</w:t>
      </w:r>
      <w:r w:rsidR="00D30CD4">
        <w:rPr>
          <w:rFonts w:hAnsi="ＭＳ 明朝" w:hint="eastAsia"/>
          <w:sz w:val="24"/>
          <w:szCs w:val="24"/>
        </w:rPr>
        <w:t>3</w:t>
      </w:r>
      <w:r w:rsidR="003C0434">
        <w:rPr>
          <w:rFonts w:hAnsi="ＭＳ 明朝"/>
          <w:sz w:val="24"/>
          <w:szCs w:val="24"/>
        </w:rPr>
        <w:t>）</w:t>
      </w:r>
      <w:r w:rsidR="00BA34A9">
        <w:rPr>
          <w:rFonts w:hAnsi="ＭＳ 明朝" w:hint="eastAsia"/>
          <w:sz w:val="24"/>
          <w:szCs w:val="24"/>
        </w:rPr>
        <w:t>ウの「入札参加資格の審査」に係る提出書類は次のとおり。</w:t>
      </w:r>
    </w:p>
    <w:p w14:paraId="386EE347" w14:textId="77777777" w:rsidR="002466F2" w:rsidRDefault="002466F2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22836" w:rsidRPr="002A1F67" w14:paraId="0A070B41" w14:textId="77777777" w:rsidTr="00CF4767">
        <w:trPr>
          <w:trHeight w:val="3775"/>
        </w:trPr>
        <w:tc>
          <w:tcPr>
            <w:tcW w:w="9849" w:type="dxa"/>
            <w:shd w:val="clear" w:color="auto" w:fill="auto"/>
          </w:tcPr>
          <w:p w14:paraId="1111F9CE" w14:textId="77777777" w:rsidR="00122836" w:rsidRPr="00AB780A" w:rsidRDefault="00122836" w:rsidP="00CF4767">
            <w:pPr>
              <w:adjustRightInd w:val="0"/>
              <w:spacing w:beforeLines="30" w:before="85" w:line="440" w:lineRule="exact"/>
              <w:ind w:left="223" w:hangingChars="100" w:hanging="223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事後審査型一般競争入札参加資格確認申請書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912EA0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79A91399" w14:textId="77777777" w:rsidR="006971B8" w:rsidRPr="00AB780A" w:rsidRDefault="006971B8" w:rsidP="00CF4767">
            <w:pPr>
              <w:adjustRightInd w:val="0"/>
              <w:spacing w:line="44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6661C486" w14:textId="77777777" w:rsidR="00F232FC" w:rsidRPr="00AB780A" w:rsidRDefault="00F232FC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　競争入札参加資格認定通知書の写し</w:t>
            </w:r>
          </w:p>
          <w:p w14:paraId="4FBD30E8" w14:textId="77777777" w:rsidR="006971B8" w:rsidRPr="00AB780A" w:rsidRDefault="006971B8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280A0129" w14:textId="131EA73A" w:rsidR="00527927" w:rsidRDefault="00CB3DA3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３　</w:t>
            </w:r>
            <w:r w:rsidR="00AB780A" w:rsidRPr="00AB780A">
              <w:rPr>
                <w:rFonts w:hAnsi="ＭＳ 明朝" w:hint="eastAsia"/>
                <w:kern w:val="0"/>
                <w:sz w:val="24"/>
                <w:szCs w:val="24"/>
              </w:rPr>
              <w:t>契約実績調書</w:t>
            </w:r>
            <w:r w:rsidR="007F7CB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="007F7CBA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7F7CB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</w:t>
            </w:r>
            <w:r w:rsidR="007F7CB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097A8186" w14:textId="77777777" w:rsidR="00173C66" w:rsidRDefault="00173C66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74DB63EB" w14:textId="11BA97E5" w:rsidR="00173C66" w:rsidRPr="00173C66" w:rsidRDefault="00173C66" w:rsidP="00173C66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４　</w:t>
            </w:r>
            <w:r w:rsidR="00586D95"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仕様書３ページ目「①　</w:t>
            </w:r>
            <w:r w:rsidR="001F53ED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併用禁忌の服薬が疑われる対象者」</w:t>
            </w:r>
            <w:r w:rsidR="00766725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の抽出において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、</w:t>
            </w:r>
            <w:r w:rsidRPr="00173C66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「電子処方箋管理サービスにおける重複投薬等チェックの基準」に準拠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した</w:t>
            </w:r>
            <w:r w:rsidR="00766725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抽出が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可能であることを証するもの</w:t>
            </w:r>
          </w:p>
          <w:p w14:paraId="22DB434F" w14:textId="46D6C9E0" w:rsidR="00436540" w:rsidRDefault="00436540" w:rsidP="00CF4767">
            <w:pPr>
              <w:spacing w:line="440" w:lineRule="exact"/>
              <w:ind w:right="-2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  <w:p w14:paraId="1D5CBE8E" w14:textId="7868FBBE" w:rsidR="00CF4767" w:rsidRPr="00CF4767" w:rsidRDefault="00766725" w:rsidP="00CF4767">
            <w:pPr>
              <w:spacing w:line="440" w:lineRule="exact"/>
              <w:ind w:left="219" w:right="-2" w:hangingChars="100" w:hanging="219"/>
              <w:jc w:val="left"/>
              <w:rPr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５</w:t>
            </w:r>
            <w:r w:rsidR="00144FF2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36470B" w:rsidRPr="00423555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個人情報取扱安全管理基準適合申出書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（別紙１様式）</w:t>
            </w:r>
          </w:p>
        </w:tc>
      </w:tr>
    </w:tbl>
    <w:p w14:paraId="4B4782E5" w14:textId="77777777" w:rsidR="00ED5B3F" w:rsidRPr="000D402D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sectPr w:rsidR="00ED5B3F" w:rsidRPr="000D402D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37D1" w14:textId="77777777" w:rsidR="009160DA" w:rsidRDefault="009160DA" w:rsidP="00E7628F">
      <w:pPr>
        <w:spacing w:line="240" w:lineRule="auto"/>
      </w:pPr>
      <w:r>
        <w:separator/>
      </w:r>
    </w:p>
  </w:endnote>
  <w:endnote w:type="continuationSeparator" w:id="0">
    <w:p w14:paraId="654203FD" w14:textId="77777777" w:rsidR="009160DA" w:rsidRDefault="009160D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7392" w14:textId="77777777" w:rsidR="009160DA" w:rsidRDefault="009160DA" w:rsidP="00E7628F">
      <w:pPr>
        <w:spacing w:line="240" w:lineRule="auto"/>
      </w:pPr>
      <w:r>
        <w:separator/>
      </w:r>
    </w:p>
  </w:footnote>
  <w:footnote w:type="continuationSeparator" w:id="0">
    <w:p w14:paraId="50EC06F1" w14:textId="77777777" w:rsidR="009160DA" w:rsidRDefault="009160DA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1285580358">
    <w:abstractNumId w:val="10"/>
  </w:num>
  <w:num w:numId="2" w16cid:durableId="540291147">
    <w:abstractNumId w:val="2"/>
  </w:num>
  <w:num w:numId="3" w16cid:durableId="2096126340">
    <w:abstractNumId w:val="3"/>
  </w:num>
  <w:num w:numId="4" w16cid:durableId="1957322356">
    <w:abstractNumId w:val="11"/>
  </w:num>
  <w:num w:numId="5" w16cid:durableId="1583294236">
    <w:abstractNumId w:val="1"/>
  </w:num>
  <w:num w:numId="6" w16cid:durableId="1848865321">
    <w:abstractNumId w:val="6"/>
  </w:num>
  <w:num w:numId="7" w16cid:durableId="973173269">
    <w:abstractNumId w:val="4"/>
  </w:num>
  <w:num w:numId="8" w16cid:durableId="328826663">
    <w:abstractNumId w:val="5"/>
  </w:num>
  <w:num w:numId="9" w16cid:durableId="588736394">
    <w:abstractNumId w:val="7"/>
  </w:num>
  <w:num w:numId="10" w16cid:durableId="645089741">
    <w:abstractNumId w:val="13"/>
  </w:num>
  <w:num w:numId="11" w16cid:durableId="1104687125">
    <w:abstractNumId w:val="9"/>
  </w:num>
  <w:num w:numId="12" w16cid:durableId="1690643593">
    <w:abstractNumId w:val="0"/>
  </w:num>
  <w:num w:numId="13" w16cid:durableId="222185534">
    <w:abstractNumId w:val="12"/>
  </w:num>
  <w:num w:numId="14" w16cid:durableId="1112506361">
    <w:abstractNumId w:val="8"/>
  </w:num>
  <w:num w:numId="15" w16cid:durableId="102833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95"/>
    <w:rsid w:val="0000185F"/>
    <w:rsid w:val="000314E4"/>
    <w:rsid w:val="00074D75"/>
    <w:rsid w:val="000A4FE1"/>
    <w:rsid w:val="000D402D"/>
    <w:rsid w:val="000D4082"/>
    <w:rsid w:val="00116981"/>
    <w:rsid w:val="00122836"/>
    <w:rsid w:val="00124DD2"/>
    <w:rsid w:val="00132878"/>
    <w:rsid w:val="00140B8C"/>
    <w:rsid w:val="00144FF2"/>
    <w:rsid w:val="0015360C"/>
    <w:rsid w:val="00173C66"/>
    <w:rsid w:val="00194797"/>
    <w:rsid w:val="001E2752"/>
    <w:rsid w:val="001F53ED"/>
    <w:rsid w:val="001F7FE3"/>
    <w:rsid w:val="00215556"/>
    <w:rsid w:val="002466F2"/>
    <w:rsid w:val="002861C9"/>
    <w:rsid w:val="002A1F67"/>
    <w:rsid w:val="002D3B33"/>
    <w:rsid w:val="002D48A5"/>
    <w:rsid w:val="002F3211"/>
    <w:rsid w:val="00303E49"/>
    <w:rsid w:val="00344CE0"/>
    <w:rsid w:val="0036470B"/>
    <w:rsid w:val="00370947"/>
    <w:rsid w:val="00372A66"/>
    <w:rsid w:val="00375093"/>
    <w:rsid w:val="003A5B33"/>
    <w:rsid w:val="003C0434"/>
    <w:rsid w:val="003C3198"/>
    <w:rsid w:val="003D42E6"/>
    <w:rsid w:val="003E4C19"/>
    <w:rsid w:val="00400FA9"/>
    <w:rsid w:val="0041033C"/>
    <w:rsid w:val="004225EA"/>
    <w:rsid w:val="00434D39"/>
    <w:rsid w:val="00436540"/>
    <w:rsid w:val="0045347B"/>
    <w:rsid w:val="004537A1"/>
    <w:rsid w:val="0046556E"/>
    <w:rsid w:val="00473191"/>
    <w:rsid w:val="004A0C7C"/>
    <w:rsid w:val="004A1957"/>
    <w:rsid w:val="004C16BD"/>
    <w:rsid w:val="004E1603"/>
    <w:rsid w:val="004F2E20"/>
    <w:rsid w:val="00502ABB"/>
    <w:rsid w:val="00503F8D"/>
    <w:rsid w:val="00506495"/>
    <w:rsid w:val="00527927"/>
    <w:rsid w:val="005545CA"/>
    <w:rsid w:val="00557F32"/>
    <w:rsid w:val="00576EA4"/>
    <w:rsid w:val="00586D95"/>
    <w:rsid w:val="00591BCF"/>
    <w:rsid w:val="0059302B"/>
    <w:rsid w:val="005D0020"/>
    <w:rsid w:val="005D3F2A"/>
    <w:rsid w:val="006301A5"/>
    <w:rsid w:val="006315A7"/>
    <w:rsid w:val="00636E0B"/>
    <w:rsid w:val="006512D6"/>
    <w:rsid w:val="006971B8"/>
    <w:rsid w:val="006C4ECD"/>
    <w:rsid w:val="006C7125"/>
    <w:rsid w:val="006D077D"/>
    <w:rsid w:val="007001F5"/>
    <w:rsid w:val="00766725"/>
    <w:rsid w:val="00783BE8"/>
    <w:rsid w:val="007859A1"/>
    <w:rsid w:val="007D33A2"/>
    <w:rsid w:val="007F7CBA"/>
    <w:rsid w:val="00814F88"/>
    <w:rsid w:val="00843FD9"/>
    <w:rsid w:val="00873B82"/>
    <w:rsid w:val="00881AF9"/>
    <w:rsid w:val="008D48AA"/>
    <w:rsid w:val="00912EA0"/>
    <w:rsid w:val="009160DA"/>
    <w:rsid w:val="00924243"/>
    <w:rsid w:val="009328B5"/>
    <w:rsid w:val="00932BF1"/>
    <w:rsid w:val="009440C8"/>
    <w:rsid w:val="009628C3"/>
    <w:rsid w:val="009812AF"/>
    <w:rsid w:val="009C74C7"/>
    <w:rsid w:val="009D7161"/>
    <w:rsid w:val="009E23DF"/>
    <w:rsid w:val="00A025BF"/>
    <w:rsid w:val="00A16A81"/>
    <w:rsid w:val="00A223B0"/>
    <w:rsid w:val="00A32D70"/>
    <w:rsid w:val="00A7700B"/>
    <w:rsid w:val="00AB780A"/>
    <w:rsid w:val="00AB7FFD"/>
    <w:rsid w:val="00AD7698"/>
    <w:rsid w:val="00B12F4B"/>
    <w:rsid w:val="00B40D19"/>
    <w:rsid w:val="00B742D9"/>
    <w:rsid w:val="00B756E6"/>
    <w:rsid w:val="00B77AA0"/>
    <w:rsid w:val="00BA34A9"/>
    <w:rsid w:val="00BE5A11"/>
    <w:rsid w:val="00C03959"/>
    <w:rsid w:val="00C2584F"/>
    <w:rsid w:val="00C410B5"/>
    <w:rsid w:val="00C647E6"/>
    <w:rsid w:val="00C726E9"/>
    <w:rsid w:val="00CB3DA3"/>
    <w:rsid w:val="00CE506E"/>
    <w:rsid w:val="00CF4767"/>
    <w:rsid w:val="00D13FD3"/>
    <w:rsid w:val="00D30CD4"/>
    <w:rsid w:val="00D5269A"/>
    <w:rsid w:val="00D6338D"/>
    <w:rsid w:val="00D74A8B"/>
    <w:rsid w:val="00D76825"/>
    <w:rsid w:val="00D76A83"/>
    <w:rsid w:val="00D90AB0"/>
    <w:rsid w:val="00DB4574"/>
    <w:rsid w:val="00DF1D47"/>
    <w:rsid w:val="00DF6959"/>
    <w:rsid w:val="00E14D60"/>
    <w:rsid w:val="00E539DA"/>
    <w:rsid w:val="00E6011F"/>
    <w:rsid w:val="00E609DF"/>
    <w:rsid w:val="00E7628F"/>
    <w:rsid w:val="00E86901"/>
    <w:rsid w:val="00EB5C52"/>
    <w:rsid w:val="00ED5B3F"/>
    <w:rsid w:val="00EE2C09"/>
    <w:rsid w:val="00EF5A31"/>
    <w:rsid w:val="00F03771"/>
    <w:rsid w:val="00F07CF5"/>
    <w:rsid w:val="00F17688"/>
    <w:rsid w:val="00F232FC"/>
    <w:rsid w:val="00F53FC1"/>
    <w:rsid w:val="00F57B0A"/>
    <w:rsid w:val="00F67A5B"/>
    <w:rsid w:val="00FB4F98"/>
    <w:rsid w:val="00FC2824"/>
    <w:rsid w:val="00FE0005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59C64F"/>
  <w15:chartTrackingRefBased/>
  <w15:docId w15:val="{7EA32DC4-AE45-42D3-9698-381EA28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E7F2-C9F7-41E6-A8EC-1A070BB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岸田 章太郎</cp:lastModifiedBy>
  <cp:revision>11</cp:revision>
  <cp:lastPrinted>2024-06-21T03:05:00Z</cp:lastPrinted>
  <dcterms:created xsi:type="dcterms:W3CDTF">2020-06-29T23:28:00Z</dcterms:created>
  <dcterms:modified xsi:type="dcterms:W3CDTF">2024-06-25T06:50:00Z</dcterms:modified>
</cp:coreProperties>
</file>