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674CF">
              <w:rPr>
                <w:rFonts w:hint="eastAsia"/>
                <w:sz w:val="24"/>
              </w:rPr>
              <w:t>令和</w:t>
            </w:r>
            <w:r w:rsidR="0002129F">
              <w:rPr>
                <w:rFonts w:hint="eastAsia"/>
                <w:sz w:val="24"/>
              </w:rPr>
              <w:t>３</w:t>
            </w:r>
            <w:r w:rsidR="008674CF">
              <w:rPr>
                <w:rFonts w:hint="eastAsia"/>
                <w:sz w:val="24"/>
              </w:rPr>
              <w:t>年度</w:t>
            </w:r>
            <w:r w:rsidR="00B604BF">
              <w:rPr>
                <w:rFonts w:hint="eastAsia"/>
                <w:sz w:val="24"/>
              </w:rPr>
              <w:t>札幌市国民健康保険適正服薬推進業務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</w:t>
            </w:r>
            <w:bookmarkStart w:id="0" w:name="_GoBack"/>
            <w:bookmarkEnd w:id="0"/>
            <w:r w:rsidR="0099634B">
              <w:rPr>
                <w:rFonts w:hint="eastAsia"/>
                <w:sz w:val="24"/>
              </w:rPr>
              <w:t>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2129F"/>
    <w:rsid w:val="000F200B"/>
    <w:rsid w:val="00326E86"/>
    <w:rsid w:val="00355FF3"/>
    <w:rsid w:val="004A721E"/>
    <w:rsid w:val="006F5CB5"/>
    <w:rsid w:val="008105C4"/>
    <w:rsid w:val="008674CF"/>
    <w:rsid w:val="0099634B"/>
    <w:rsid w:val="009E0FBB"/>
    <w:rsid w:val="00AD3B9D"/>
    <w:rsid w:val="00AE3AA4"/>
    <w:rsid w:val="00B604BF"/>
    <w:rsid w:val="00BB7FF5"/>
    <w:rsid w:val="00BD13C2"/>
    <w:rsid w:val="00C21371"/>
    <w:rsid w:val="00D6644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85D2C-BC13-4D7B-B137-F2D3E1D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314.岸田　章太郎</cp:lastModifiedBy>
  <cp:revision>6</cp:revision>
  <cp:lastPrinted>2004-02-19T05:09:00Z</cp:lastPrinted>
  <dcterms:created xsi:type="dcterms:W3CDTF">2020-03-16T07:49:00Z</dcterms:created>
  <dcterms:modified xsi:type="dcterms:W3CDTF">2021-07-08T04:24:00Z</dcterms:modified>
</cp:coreProperties>
</file>