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E09B97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81789" w:rsidRPr="00E55EA9">
              <w:rPr>
                <w:b/>
                <w:noProof/>
                <w:spacing w:val="2"/>
                <w:sz w:val="28"/>
              </w:rPr>
              <w:t>東部スラッジセンター廃流動砂等運搬業務（トラックその１）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E6021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16D6B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C548F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22A5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32B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1789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2025-12-18T05:10:00Z</cp:lastPrinted>
  <dcterms:created xsi:type="dcterms:W3CDTF">2020-11-10T06:44:00Z</dcterms:created>
  <dcterms:modified xsi:type="dcterms:W3CDTF">2025-12-18T05:10:00Z</dcterms:modified>
</cp:coreProperties>
</file>