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28BF5A9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41F52" w:rsidRPr="00A445AE">
        <w:rPr>
          <w:rFonts w:asciiTheme="minorEastAsia" w:hAnsiTheme="minorEastAsia" w:cs="Times New Roman"/>
          <w:b/>
          <w:noProof/>
          <w:spacing w:val="10"/>
          <w:sz w:val="24"/>
          <w:szCs w:val="24"/>
          <w:u w:val="single"/>
        </w:rPr>
        <w:t>豊平川水再生プラザ計装設備点検業務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1F52"/>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33FAC"/>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0603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2025-09-04T02:31:00Z</cp:lastPrinted>
  <dcterms:created xsi:type="dcterms:W3CDTF">2021-07-20T05:16:00Z</dcterms:created>
  <dcterms:modified xsi:type="dcterms:W3CDTF">2025-09-04T02:31:00Z</dcterms:modified>
</cp:coreProperties>
</file>