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3A7183">
        <w:rPr>
          <w:rFonts w:asciiTheme="minorEastAsia" w:hAnsiTheme="minorEastAsia" w:hint="eastAsia"/>
          <w:spacing w:val="22"/>
          <w:kern w:val="0"/>
          <w:sz w:val="24"/>
          <w:szCs w:val="24"/>
          <w:fitText w:val="1095" w:id="210957056"/>
        </w:rPr>
        <w:t xml:space="preserve">住　　</w:t>
      </w:r>
      <w:r w:rsidRPr="003A7183">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3A7183">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3A7183">
        <w:rPr>
          <w:rFonts w:asciiTheme="minorEastAsia" w:hAnsiTheme="minorEastAsia" w:hint="eastAsia"/>
          <w:w w:val="91"/>
          <w:kern w:val="0"/>
          <w:sz w:val="24"/>
          <w:szCs w:val="24"/>
          <w:fitText w:val="1095" w:id="210957058"/>
        </w:rPr>
        <w:t>代表者氏</w:t>
      </w:r>
      <w:r w:rsidRPr="003A718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336D34E1"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D13561" w:rsidRPr="00FD0910">
        <w:rPr>
          <w:rFonts w:asciiTheme="minorEastAsia" w:hAnsiTheme="minorEastAsia" w:cs="Times New Roman"/>
          <w:b/>
          <w:noProof/>
          <w:sz w:val="24"/>
          <w:szCs w:val="24"/>
          <w:u w:val="single"/>
        </w:rPr>
        <w:t>２級河川琴似川ほか河道調査検討業務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8530C8" w:rsidRPr="001E3034" w14:paraId="793ECA69" w14:textId="77777777" w:rsidTr="003A7183">
        <w:trPr>
          <w:trHeight w:val="894"/>
        </w:trPr>
        <w:tc>
          <w:tcPr>
            <w:tcW w:w="956" w:type="dxa"/>
            <w:vAlign w:val="center"/>
          </w:tcPr>
          <w:p w14:paraId="71810177" w14:textId="77777777" w:rsidR="008530C8" w:rsidRPr="00655048" w:rsidRDefault="008530C8" w:rsidP="008530C8">
            <w:pPr>
              <w:spacing w:line="320" w:lineRule="exact"/>
              <w:jc w:val="center"/>
              <w:rPr>
                <w:rFonts w:ascii="Century" w:eastAsia="ＭＳ 明朝" w:hAnsi="Century" w:cs="Times New Roman"/>
                <w:sz w:val="24"/>
              </w:rPr>
            </w:pPr>
          </w:p>
        </w:tc>
        <w:tc>
          <w:tcPr>
            <w:tcW w:w="6521" w:type="dxa"/>
            <w:vAlign w:val="center"/>
          </w:tcPr>
          <w:p w14:paraId="7D2236ED" w14:textId="353240C0" w:rsidR="008530C8" w:rsidRPr="002068F8" w:rsidRDefault="008530C8" w:rsidP="008530C8">
            <w:pPr>
              <w:spacing w:line="240" w:lineRule="exact"/>
              <w:rPr>
                <w:rFonts w:ascii="Century" w:eastAsia="ＭＳ 明朝" w:hAnsi="Century" w:cs="Times New Roman"/>
              </w:rPr>
            </w:pPr>
            <w:r w:rsidRPr="008E489F">
              <w:rPr>
                <w:rFonts w:hint="eastAsia"/>
                <w:szCs w:val="21"/>
              </w:rPr>
              <w:t>建設コンサルタント登録制度において</w:t>
            </w:r>
            <w:r w:rsidR="003A7183" w:rsidRPr="008E489F">
              <w:rPr>
                <w:rFonts w:hint="eastAsia"/>
                <w:szCs w:val="21"/>
              </w:rPr>
              <w:t>「河川、砂防及び海岸・海洋部門」</w:t>
            </w:r>
            <w:r w:rsidR="003A7183">
              <w:rPr>
                <w:rFonts w:hint="eastAsia"/>
                <w:szCs w:val="21"/>
              </w:rPr>
              <w:t>及び</w:t>
            </w:r>
            <w:r>
              <w:rPr>
                <w:rFonts w:hint="eastAsia"/>
                <w:szCs w:val="21"/>
              </w:rPr>
              <w:t>「</w:t>
            </w:r>
            <w:r w:rsidRPr="00CB4344">
              <w:rPr>
                <w:rFonts w:hint="eastAsia"/>
                <w:szCs w:val="21"/>
              </w:rPr>
              <w:t>下水道部門」</w:t>
            </w:r>
            <w:r w:rsidRPr="008E489F">
              <w:rPr>
                <w:rFonts w:hint="eastAsia"/>
                <w:szCs w:val="21"/>
              </w:rPr>
              <w:t>の登録を受けていることを証する書類の写し。</w:t>
            </w:r>
          </w:p>
        </w:tc>
        <w:tc>
          <w:tcPr>
            <w:tcW w:w="1842" w:type="dxa"/>
            <w:vAlign w:val="center"/>
          </w:tcPr>
          <w:p w14:paraId="24A21650" w14:textId="62715607" w:rsidR="008530C8" w:rsidRPr="008F31A5" w:rsidRDefault="008530C8" w:rsidP="008530C8">
            <w:pPr>
              <w:spacing w:line="240" w:lineRule="exact"/>
              <w:rPr>
                <w:rFonts w:ascii="Century" w:eastAsia="ＭＳ 明朝" w:hAnsi="Century" w:cs="Times New Roman"/>
                <w:sz w:val="20"/>
              </w:rPr>
            </w:pPr>
            <w:r>
              <w:rPr>
                <w:rFonts w:ascii="Century" w:eastAsia="ＭＳ 明朝" w:hAnsi="Century" w:cs="Times New Roman" w:hint="eastAsia"/>
              </w:rPr>
              <w:t>必須</w:t>
            </w:r>
          </w:p>
        </w:tc>
      </w:tr>
      <w:tr w:rsidR="008530C8" w:rsidRPr="001E3034" w14:paraId="5942FC5B" w14:textId="77777777" w:rsidTr="008530C8">
        <w:trPr>
          <w:trHeight w:val="692"/>
        </w:trPr>
        <w:tc>
          <w:tcPr>
            <w:tcW w:w="956" w:type="dxa"/>
            <w:vAlign w:val="center"/>
          </w:tcPr>
          <w:p w14:paraId="78E805B1" w14:textId="77777777" w:rsidR="008530C8" w:rsidRPr="00655048" w:rsidRDefault="008530C8" w:rsidP="008530C8">
            <w:pPr>
              <w:spacing w:line="320" w:lineRule="exact"/>
              <w:jc w:val="center"/>
              <w:rPr>
                <w:rFonts w:ascii="Century" w:eastAsia="ＭＳ 明朝" w:hAnsi="Century" w:cs="Times New Roman"/>
                <w:sz w:val="24"/>
              </w:rPr>
            </w:pPr>
          </w:p>
        </w:tc>
        <w:tc>
          <w:tcPr>
            <w:tcW w:w="6521" w:type="dxa"/>
            <w:vAlign w:val="center"/>
          </w:tcPr>
          <w:p w14:paraId="782F58B3" w14:textId="30FE4068" w:rsidR="008530C8" w:rsidRPr="000C61CB" w:rsidRDefault="008530C8" w:rsidP="008530C8">
            <w:pPr>
              <w:snapToGrid w:val="0"/>
              <w:spacing w:line="240" w:lineRule="exact"/>
              <w:rPr>
                <w:rFonts w:ascii="ＭＳ 明朝" w:hAnsi="ＭＳ 明朝"/>
                <w:szCs w:val="21"/>
              </w:rPr>
            </w:pPr>
            <w:r w:rsidRPr="00CB4344">
              <w:rPr>
                <w:rFonts w:asciiTheme="minorEastAsia" w:hAnsiTheme="minorEastAsia" w:cs="Times New Roman" w:hint="eastAsia"/>
                <w:szCs w:val="21"/>
              </w:rPr>
              <w:t>契約実績調書</w:t>
            </w:r>
          </w:p>
        </w:tc>
        <w:tc>
          <w:tcPr>
            <w:tcW w:w="1842" w:type="dxa"/>
            <w:vAlign w:val="center"/>
          </w:tcPr>
          <w:p w14:paraId="18382AEE" w14:textId="77777777" w:rsidR="008530C8" w:rsidRDefault="008530C8" w:rsidP="008530C8">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4B6ABF8A" w14:textId="3DD3AD59" w:rsidR="008530C8" w:rsidRPr="00970563" w:rsidRDefault="008530C8" w:rsidP="008530C8">
            <w:pPr>
              <w:snapToGrid w:val="0"/>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5E4F3E8" w14:textId="77777777" w:rsidTr="008530C8">
        <w:trPr>
          <w:trHeight w:val="702"/>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8530C8">
        <w:trPr>
          <w:trHeight w:val="698"/>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214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572BA"/>
    <w:rsid w:val="003736A8"/>
    <w:rsid w:val="00374DEE"/>
    <w:rsid w:val="0037583B"/>
    <w:rsid w:val="00375E00"/>
    <w:rsid w:val="00377F3D"/>
    <w:rsid w:val="0038250C"/>
    <w:rsid w:val="00382A96"/>
    <w:rsid w:val="00396A4D"/>
    <w:rsid w:val="003A7183"/>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3139C"/>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0C8"/>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55F33"/>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B4E17"/>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561"/>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A7E96"/>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24</cp:revision>
  <cp:lastPrinted>2025-07-01T06:24:00Z</cp:lastPrinted>
  <dcterms:created xsi:type="dcterms:W3CDTF">2021-07-20T06:02:00Z</dcterms:created>
  <dcterms:modified xsi:type="dcterms:W3CDTF">2025-07-01T06:24:00Z</dcterms:modified>
</cp:coreProperties>
</file>