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F23A" w14:textId="79D58FB4" w:rsidR="001E72EA" w:rsidRPr="00BC412A" w:rsidRDefault="00A67EE4" w:rsidP="00255004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BC412A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5E5E6D" w:rsidRPr="00BC412A">
        <w:rPr>
          <w:rFonts w:asciiTheme="majorEastAsia" w:eastAsiaTheme="majorEastAsia" w:hAnsiTheme="majorEastAsia" w:hint="eastAsia"/>
          <w:sz w:val="22"/>
          <w:szCs w:val="22"/>
        </w:rPr>
        <w:t>３</w:t>
      </w:r>
    </w:p>
    <w:p w14:paraId="325944CE" w14:textId="77777777" w:rsidR="001B571D" w:rsidRPr="00BC412A" w:rsidRDefault="001B571D" w:rsidP="001B571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25B17358" w14:textId="40CB5E13" w:rsidR="00AD17F6" w:rsidRPr="00BC412A" w:rsidRDefault="003A48C2" w:rsidP="00AD17F6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="00AD17F6"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2517C4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東部</w:t>
      </w:r>
      <w:r w:rsidR="00766BE9" w:rsidRPr="00766BE9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スラッジセンター</w:t>
      </w:r>
      <w:r w:rsidR="00AD17F6"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23A2CF03" w14:textId="77777777" w:rsidR="00AD17F6" w:rsidRPr="00BC412A" w:rsidRDefault="00AD17F6" w:rsidP="00AD17F6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37EC69FA" w14:textId="77777777" w:rsidR="00AD17F6" w:rsidRPr="00E94E36" w:rsidRDefault="00F37D73" w:rsidP="00606700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="00694D1F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  <w:r w:rsidR="002C10EF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p w14:paraId="03AA6507" w14:textId="1A265A4D" w:rsidR="00FD3041" w:rsidRPr="00E94E36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</w:t>
      </w:r>
      <w:r w:rsidR="00C77BFF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積雪地域又は寒冷地域に所在する</w:t>
      </w:r>
      <w:r w:rsidR="005F4D0A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下水</w:t>
      </w:r>
      <w:r w:rsidR="00766BE9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汚泥</w:t>
      </w:r>
      <w:r w:rsidR="00C77BFF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脱水</w:t>
      </w:r>
      <w:r w:rsidR="005F4D0A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施設</w:t>
      </w:r>
      <w:r w:rsidR="00BF279D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C77BFF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遠心脱水方式</w:t>
      </w:r>
      <w:r w:rsidR="00BF279D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5F4D0A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運転管理業務</w:t>
      </w:r>
      <w:r w:rsidR="00532A39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930F36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通算契約年数</w:t>
      </w:r>
    </w:p>
    <w:p w14:paraId="3AF282C7" w14:textId="495B0716" w:rsidR="000C04DB" w:rsidRPr="00E94E36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（２）</w:t>
      </w:r>
      <w:r w:rsidR="00C77BFF"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積雪地域又は寒冷地域に所在する下水汚泥焼却施設（循環式流動焼却炉）運転管理業務の通算契約年数</w:t>
      </w:r>
    </w:p>
    <w:p w14:paraId="0D6E7F16" w14:textId="04077CAC" w:rsidR="00C77BFF" w:rsidRPr="00E94E36" w:rsidRDefault="00C77BFF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（３）契約履行実績がある下水汚泥脱水施設（遠心脱水方式）の規模</w:t>
      </w:r>
    </w:p>
    <w:p w14:paraId="19B28254" w14:textId="39FB5806" w:rsidR="00C77BFF" w:rsidRPr="00E94E36" w:rsidRDefault="00C77BFF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E94E36">
        <w:rPr>
          <w:rFonts w:asciiTheme="minorEastAsia" w:eastAsiaTheme="minorEastAsia" w:hAnsiTheme="minorEastAsia" w:hint="eastAsia"/>
          <w:spacing w:val="20"/>
          <w:sz w:val="22"/>
          <w:szCs w:val="22"/>
        </w:rPr>
        <w:t>（４）契約履行実績がある下水汚泥焼却施設（循環式流動焼却炉）の規模</w:t>
      </w:r>
    </w:p>
    <w:tbl>
      <w:tblPr>
        <w:tblpPr w:leftFromText="142" w:rightFromText="142" w:vertAnchor="text" w:horzAnchor="margin" w:tblpXSpec="center" w:tblpY="103"/>
        <w:tblW w:w="151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1984"/>
        <w:gridCol w:w="1276"/>
        <w:gridCol w:w="2268"/>
        <w:gridCol w:w="1134"/>
        <w:gridCol w:w="851"/>
        <w:gridCol w:w="1417"/>
        <w:gridCol w:w="1701"/>
        <w:gridCol w:w="567"/>
        <w:gridCol w:w="1843"/>
        <w:gridCol w:w="1701"/>
      </w:tblGrid>
      <w:tr w:rsidR="00E94E36" w:rsidRPr="00E94E36" w14:paraId="6871C044" w14:textId="77777777" w:rsidTr="00394F57">
        <w:trPr>
          <w:trHeight w:val="12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DFD8" w14:textId="77777777" w:rsidR="00E226DC" w:rsidRPr="00E94E36" w:rsidRDefault="00E226DC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02E4" w14:textId="77777777" w:rsidR="00E226DC" w:rsidRPr="00E94E36" w:rsidRDefault="00E226DC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98C1" w14:textId="77777777" w:rsidR="00E226DC" w:rsidRPr="00E94E36" w:rsidRDefault="00E226DC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F93C" w14:textId="77777777" w:rsidR="00E226DC" w:rsidRPr="00E94E36" w:rsidRDefault="00E226DC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契約期間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0658" w14:textId="2435A347" w:rsidR="00E226DC" w:rsidRPr="00E94E36" w:rsidRDefault="00E226DC" w:rsidP="004B334A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20"/>
              </w:rPr>
              <w:t>受託形態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1497" w14:textId="77777777" w:rsidR="00E226DC" w:rsidRPr="00E94E36" w:rsidRDefault="00E226DC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CEA9" w14:textId="77777777" w:rsidR="00E226DC" w:rsidRPr="00E94E36" w:rsidRDefault="00E226DC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CB58" w14:textId="5DC263D2" w:rsidR="00E226DC" w:rsidRPr="00E94E36" w:rsidRDefault="00E226DC" w:rsidP="00E226D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20"/>
                <w:szCs w:val="20"/>
              </w:rPr>
              <w:t>処理能力及び設備形式</w:t>
            </w:r>
          </w:p>
        </w:tc>
      </w:tr>
      <w:tr w:rsidR="00E94E36" w:rsidRPr="00E94E36" w14:paraId="7EC5E168" w14:textId="77777777" w:rsidTr="00565833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CD9D" w14:textId="77777777" w:rsidR="000E5993" w:rsidRPr="00E94E36" w:rsidRDefault="000E599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E2DE" w14:textId="77777777" w:rsidR="000E5993" w:rsidRPr="00E94E36" w:rsidRDefault="000E599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289B" w14:textId="77777777" w:rsidR="000E5993" w:rsidRPr="00E94E36" w:rsidRDefault="000E599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8080" w14:textId="77777777" w:rsidR="000E5993" w:rsidRPr="00E94E36" w:rsidRDefault="000E599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997F32" w14:textId="77777777" w:rsidR="000E5993" w:rsidRPr="00E94E36" w:rsidRDefault="000E5993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DB1930E" w14:textId="77777777" w:rsidR="000E5993" w:rsidRPr="00E94E36" w:rsidRDefault="000E5993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E94E3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5D86" w14:textId="77777777" w:rsidR="000E5993" w:rsidRPr="00E94E36" w:rsidRDefault="000E599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6F07A48F" w14:textId="77777777" w:rsidR="000E5993" w:rsidRPr="00E94E36" w:rsidRDefault="000E599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FBB6" w14:textId="77777777" w:rsidR="000E5993" w:rsidRPr="00E94E36" w:rsidRDefault="000E599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3F052F0A" w14:textId="77777777" w:rsidR="000E5993" w:rsidRPr="00E94E36" w:rsidRDefault="000E599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55C5" w14:textId="77777777" w:rsidR="000E5993" w:rsidRPr="00E94E36" w:rsidRDefault="000E599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CE936D0" w14:textId="4435870F" w:rsidR="000E5993" w:rsidRPr="00E94E36" w:rsidRDefault="000E599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48B3466" w14:textId="77777777" w:rsidR="00565833" w:rsidRPr="00E94E36" w:rsidRDefault="0056583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9E8B802" w14:textId="77777777" w:rsidR="000E5993" w:rsidRPr="00E94E36" w:rsidRDefault="000E599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積雪寒冷特別地域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FFC7" w14:textId="77777777" w:rsidR="000E5993" w:rsidRPr="00E94E36" w:rsidRDefault="00E226DC" w:rsidP="00E226DC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脱水</w:t>
            </w:r>
          </w:p>
          <w:p w14:paraId="1FE60B9A" w14:textId="11FCB28F" w:rsidR="00E226DC" w:rsidRPr="00E94E36" w:rsidRDefault="00E226DC" w:rsidP="00E226DC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施設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FFFC1D" w14:textId="16D30091" w:rsidR="000E5993" w:rsidRPr="00E94E36" w:rsidRDefault="000E5993" w:rsidP="00C2669D">
            <w:pPr>
              <w:wordWrap w:val="0"/>
              <w:spacing w:line="280" w:lineRule="exact"/>
              <w:ind w:right="8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m3/</w:t>
            </w:r>
            <w:r w:rsidR="0099726C"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時</w:t>
            </w:r>
          </w:p>
          <w:p w14:paraId="00A2636C" w14:textId="696C5B8C" w:rsidR="00DF0CDB" w:rsidRPr="00E94E36" w:rsidRDefault="00F5047D" w:rsidP="00DF0CDB">
            <w:pPr>
              <w:spacing w:line="280" w:lineRule="exact"/>
              <w:ind w:right="8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d</w:t>
            </w:r>
            <w:r w:rsidR="00DF0CDB" w:rsidRPr="00E94E36">
              <w:rPr>
                <w:rFonts w:asciiTheme="minorEastAsia" w:eastAsiaTheme="minorEastAsia" w:hAnsiTheme="minorEastAsia"/>
                <w:sz w:val="16"/>
                <w:szCs w:val="16"/>
              </w:rPr>
              <w:t>s-t/</w:t>
            </w:r>
            <w:r w:rsidR="00DF0CDB"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F5DB" w14:textId="04E9F4B0" w:rsidR="000E5993" w:rsidRPr="00E94E36" w:rsidRDefault="000E5993" w:rsidP="00145F1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226DC"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遠心脱水方式</w:t>
            </w:r>
          </w:p>
          <w:p w14:paraId="70CCE04D" w14:textId="0C580D62" w:rsidR="000E5993" w:rsidRPr="00E94E36" w:rsidRDefault="000E5993" w:rsidP="00145F1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E94E36" w:rsidRPr="00E94E36" w14:paraId="3342E86D" w14:textId="77777777" w:rsidTr="00565833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4CB1" w14:textId="77777777" w:rsidR="000E5993" w:rsidRPr="00E94E36" w:rsidRDefault="000E599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EA29" w14:textId="77777777" w:rsidR="000E5993" w:rsidRPr="00E94E36" w:rsidRDefault="000E599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E1C9" w14:textId="77777777" w:rsidR="000E5993" w:rsidRPr="00E94E36" w:rsidRDefault="000E599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D362" w14:textId="77777777" w:rsidR="000E5993" w:rsidRPr="00E94E36" w:rsidRDefault="000E599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7A4" w14:textId="77777777" w:rsidR="000E5993" w:rsidRPr="00E94E36" w:rsidRDefault="000E599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BB88" w14:textId="77777777" w:rsidR="000E5993" w:rsidRPr="00E94E36" w:rsidRDefault="000E599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18CA" w14:textId="77777777" w:rsidR="000E5993" w:rsidRPr="00E94E36" w:rsidRDefault="000E599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C2B2" w14:textId="77777777" w:rsidR="000E5993" w:rsidRPr="00E94E36" w:rsidRDefault="000E599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D5ADFB" w14:textId="77777777" w:rsidR="000E5993" w:rsidRPr="00E94E36" w:rsidRDefault="000E5993" w:rsidP="000E5993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焼却</w:t>
            </w:r>
          </w:p>
          <w:p w14:paraId="79EDF9D5" w14:textId="275D350B" w:rsidR="000E5993" w:rsidRPr="00E94E36" w:rsidRDefault="000E5993" w:rsidP="000E5993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施設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14:paraId="0E362F9A" w14:textId="27C44956" w:rsidR="000E5993" w:rsidRPr="00E94E36" w:rsidRDefault="000E599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t/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日・炉</w:t>
            </w:r>
          </w:p>
          <w:p w14:paraId="2EEF4797" w14:textId="5DF302E3" w:rsidR="000E5993" w:rsidRPr="00E94E36" w:rsidRDefault="000E5993" w:rsidP="000E599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t/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日(全体)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8C87" w14:textId="111EF549" w:rsidR="00E226DC" w:rsidRPr="00E94E36" w:rsidRDefault="00E226DC" w:rsidP="00E226D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循環式流動焼却炉</w:t>
            </w:r>
          </w:p>
          <w:p w14:paraId="2C9A3729" w14:textId="3D7FE053" w:rsidR="000E5993" w:rsidRPr="00E94E36" w:rsidRDefault="00E226DC" w:rsidP="00E226D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E94E36" w:rsidRPr="00E94E36" w14:paraId="6953BCEB" w14:textId="77777777" w:rsidTr="00565833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41EF" w14:textId="77777777" w:rsidR="00E64582" w:rsidRPr="00E94E36" w:rsidRDefault="00E64582" w:rsidP="00E64582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2F8A" w14:textId="77777777" w:rsidR="00E64582" w:rsidRPr="00E94E36" w:rsidRDefault="00E64582" w:rsidP="00E64582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8013" w14:textId="77777777" w:rsidR="00E64582" w:rsidRPr="00E94E36" w:rsidRDefault="00E64582" w:rsidP="00E64582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228F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BC90A1" w14:textId="77777777" w:rsidR="00E64582" w:rsidRPr="00E94E36" w:rsidRDefault="00E64582" w:rsidP="00E64582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A0551AB" w14:textId="77777777" w:rsidR="00E64582" w:rsidRPr="00E94E36" w:rsidRDefault="00E64582" w:rsidP="00E64582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E94E3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FD96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4B7F55FB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6D00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30EC8BA4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E91E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6BD1C3C" w14:textId="7B6600BF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3379B79" w14:textId="77777777" w:rsidR="00565833" w:rsidRPr="00E94E36" w:rsidRDefault="00565833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FF0F8D8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積雪寒冷特別地域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6883" w14:textId="77777777" w:rsidR="00E64582" w:rsidRPr="00E94E36" w:rsidRDefault="00E64582" w:rsidP="00E64582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脱水</w:t>
            </w:r>
          </w:p>
          <w:p w14:paraId="77C12E99" w14:textId="77777777" w:rsidR="00E64582" w:rsidRPr="00E94E36" w:rsidRDefault="00E64582" w:rsidP="00E64582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施設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B73967" w14:textId="6ABF0CD4" w:rsidR="00E64582" w:rsidRPr="00E94E36" w:rsidRDefault="00E64582" w:rsidP="00E64582">
            <w:pPr>
              <w:wordWrap w:val="0"/>
              <w:spacing w:line="280" w:lineRule="exact"/>
              <w:ind w:right="8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m3/</w:t>
            </w:r>
            <w:r w:rsidR="0099726C"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時</w:t>
            </w:r>
          </w:p>
          <w:p w14:paraId="49258896" w14:textId="0879032C" w:rsidR="00704E63" w:rsidRPr="00E94E36" w:rsidRDefault="00F5047D" w:rsidP="00704E63">
            <w:pPr>
              <w:spacing w:line="280" w:lineRule="exact"/>
              <w:ind w:right="8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d</w:t>
            </w:r>
            <w:r w:rsidR="00704E63" w:rsidRPr="00E94E36">
              <w:rPr>
                <w:rFonts w:asciiTheme="minorEastAsia" w:eastAsiaTheme="minorEastAsia" w:hAnsiTheme="minorEastAsia"/>
                <w:sz w:val="16"/>
                <w:szCs w:val="16"/>
              </w:rPr>
              <w:t>s-t/</w:t>
            </w:r>
            <w:r w:rsidR="00704E63"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B6A3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□遠心脱水方式</w:t>
            </w:r>
          </w:p>
          <w:p w14:paraId="506C6461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E94E36" w:rsidRPr="00E94E36" w14:paraId="36D940C5" w14:textId="77777777" w:rsidTr="00565833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81D9" w14:textId="77777777" w:rsidR="00E64582" w:rsidRPr="00E94E36" w:rsidRDefault="00E64582" w:rsidP="00E64582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530C" w14:textId="77777777" w:rsidR="00E64582" w:rsidRPr="00E94E36" w:rsidRDefault="00E64582" w:rsidP="00E64582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DECF" w14:textId="77777777" w:rsidR="00E64582" w:rsidRPr="00E94E36" w:rsidRDefault="00E64582" w:rsidP="00E64582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70F6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4F6" w14:textId="77777777" w:rsidR="00E64582" w:rsidRPr="00E94E36" w:rsidRDefault="00E64582" w:rsidP="00E64582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8907" w14:textId="77777777" w:rsidR="00E64582" w:rsidRPr="00E94E36" w:rsidRDefault="00E64582" w:rsidP="00E64582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AE87" w14:textId="77777777" w:rsidR="00E64582" w:rsidRPr="00E94E36" w:rsidRDefault="00E64582" w:rsidP="00E6458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5AD7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99D63A" w14:textId="77777777" w:rsidR="00E64582" w:rsidRPr="00E94E36" w:rsidRDefault="00E64582" w:rsidP="00E64582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焼却</w:t>
            </w:r>
          </w:p>
          <w:p w14:paraId="71BC4D07" w14:textId="77777777" w:rsidR="00E64582" w:rsidRPr="00E94E36" w:rsidRDefault="00E64582" w:rsidP="00E64582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施設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14:paraId="5FE3FD34" w14:textId="0C9C3697" w:rsidR="00E64582" w:rsidRPr="00E94E36" w:rsidRDefault="00E64582" w:rsidP="00E64582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t/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日・炉</w:t>
            </w:r>
          </w:p>
          <w:p w14:paraId="487590E0" w14:textId="3AA37046" w:rsidR="00E64582" w:rsidRPr="00E94E36" w:rsidRDefault="00E64582" w:rsidP="00E64582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t/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日(全体)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CB2C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循環式流動焼却炉</w:t>
            </w:r>
          </w:p>
          <w:p w14:paraId="00D6431C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E94E36" w:rsidRPr="00E94E36" w14:paraId="4F52EA43" w14:textId="77777777" w:rsidTr="00565833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96DD" w14:textId="77777777" w:rsidR="00E64582" w:rsidRPr="00E94E36" w:rsidRDefault="00E64582" w:rsidP="00E64582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84A8" w14:textId="77777777" w:rsidR="00E64582" w:rsidRPr="00E94E36" w:rsidRDefault="00E64582" w:rsidP="00E64582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2236" w14:textId="77777777" w:rsidR="00E64582" w:rsidRPr="00E94E36" w:rsidRDefault="00E64582" w:rsidP="00E64582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2ACA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6B5191" w14:textId="77777777" w:rsidR="00E64582" w:rsidRPr="00E94E36" w:rsidRDefault="00E64582" w:rsidP="00E64582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A24D469" w14:textId="77777777" w:rsidR="00E64582" w:rsidRPr="00E94E36" w:rsidRDefault="00E64582" w:rsidP="00E64582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E94E3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847B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32E82F56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C91E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386C3354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F688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5739126" w14:textId="57541CA4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DB9572" w14:textId="77777777" w:rsidR="00565833" w:rsidRPr="00E94E36" w:rsidRDefault="00565833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D946586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積雪寒冷特別地域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B64B" w14:textId="77777777" w:rsidR="00E64582" w:rsidRPr="00E94E36" w:rsidRDefault="00E64582" w:rsidP="00E64582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脱水</w:t>
            </w:r>
          </w:p>
          <w:p w14:paraId="4FE95BBF" w14:textId="77777777" w:rsidR="00E64582" w:rsidRPr="00E94E36" w:rsidRDefault="00E64582" w:rsidP="00E64582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施設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E771B5" w14:textId="19DF6316" w:rsidR="00E64582" w:rsidRPr="00E94E36" w:rsidRDefault="00E64582" w:rsidP="00E64582">
            <w:pPr>
              <w:wordWrap w:val="0"/>
              <w:spacing w:line="280" w:lineRule="exact"/>
              <w:ind w:right="8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m3/</w:t>
            </w:r>
            <w:r w:rsidR="0099726C"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時</w:t>
            </w:r>
          </w:p>
          <w:p w14:paraId="46719C02" w14:textId="247773B6" w:rsidR="00704E63" w:rsidRPr="00E94E36" w:rsidRDefault="00F5047D" w:rsidP="00704E63">
            <w:pPr>
              <w:spacing w:line="280" w:lineRule="exact"/>
              <w:ind w:right="8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d</w:t>
            </w:r>
            <w:r w:rsidR="00704E63" w:rsidRPr="00E94E36">
              <w:rPr>
                <w:rFonts w:asciiTheme="minorEastAsia" w:eastAsiaTheme="minorEastAsia" w:hAnsiTheme="minorEastAsia"/>
                <w:sz w:val="16"/>
                <w:szCs w:val="16"/>
              </w:rPr>
              <w:t>s-t/</w:t>
            </w:r>
            <w:r w:rsidR="00704E63"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C89A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□遠心脱水方式</w:t>
            </w:r>
          </w:p>
          <w:p w14:paraId="746E878C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E94E36" w:rsidRPr="00E94E36" w14:paraId="7CD38FFB" w14:textId="77777777" w:rsidTr="00565833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F577" w14:textId="77777777" w:rsidR="00E64582" w:rsidRPr="00E94E36" w:rsidRDefault="00E64582" w:rsidP="00E64582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A9FF" w14:textId="77777777" w:rsidR="00E64582" w:rsidRPr="00E94E36" w:rsidRDefault="00E64582" w:rsidP="00E64582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9EB0" w14:textId="77777777" w:rsidR="00E64582" w:rsidRPr="00E94E36" w:rsidRDefault="00E64582" w:rsidP="00E64582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93EF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B67" w14:textId="77777777" w:rsidR="00E64582" w:rsidRPr="00E94E36" w:rsidRDefault="00E64582" w:rsidP="00E64582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9065" w14:textId="77777777" w:rsidR="00E64582" w:rsidRPr="00E94E36" w:rsidRDefault="00E64582" w:rsidP="00E64582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5273" w14:textId="77777777" w:rsidR="00E64582" w:rsidRPr="00E94E36" w:rsidRDefault="00E64582" w:rsidP="00E6458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E4DD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CEB904" w14:textId="77777777" w:rsidR="00E64582" w:rsidRPr="00E94E36" w:rsidRDefault="00E64582" w:rsidP="00E64582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焼却</w:t>
            </w:r>
          </w:p>
          <w:p w14:paraId="699CBA46" w14:textId="77777777" w:rsidR="00E64582" w:rsidRPr="00E94E36" w:rsidRDefault="00E64582" w:rsidP="00E64582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施設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14:paraId="3CA2F7E1" w14:textId="081B4434" w:rsidR="00E64582" w:rsidRPr="00E94E36" w:rsidRDefault="00E64582" w:rsidP="00E64582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t/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日・炉</w:t>
            </w:r>
          </w:p>
          <w:p w14:paraId="530C5485" w14:textId="35B7DF03" w:rsidR="00E64582" w:rsidRPr="00E94E36" w:rsidRDefault="00E64582" w:rsidP="00E64582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t/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日(全体)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DBB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循環式流動焼却炉</w:t>
            </w:r>
          </w:p>
          <w:p w14:paraId="4E99C97D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E94E36" w:rsidRPr="00E94E36" w14:paraId="4D2583E2" w14:textId="77777777" w:rsidTr="00565833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32F0" w14:textId="77777777" w:rsidR="00E64582" w:rsidRPr="00E94E36" w:rsidRDefault="00E64582" w:rsidP="00E64582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2548" w14:textId="77777777" w:rsidR="00E64582" w:rsidRPr="00E94E36" w:rsidRDefault="00E64582" w:rsidP="00E64582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445A" w14:textId="77777777" w:rsidR="00E64582" w:rsidRPr="00E94E36" w:rsidRDefault="00E64582" w:rsidP="00E64582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FAA7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3196DC" w14:textId="77777777" w:rsidR="00E64582" w:rsidRPr="00E94E36" w:rsidRDefault="00E64582" w:rsidP="00E64582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C75469F" w14:textId="77777777" w:rsidR="00E64582" w:rsidRPr="00E94E36" w:rsidRDefault="00E64582" w:rsidP="00E64582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E94E3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0D49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2DC1AD52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E9BE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286E1EC1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87FD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3D3BF64" w14:textId="13011666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C514AF" w14:textId="77777777" w:rsidR="00565833" w:rsidRPr="00E94E36" w:rsidRDefault="00565833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6227EF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積雪寒冷特別地域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D609" w14:textId="77777777" w:rsidR="00E64582" w:rsidRPr="00E94E36" w:rsidRDefault="00E64582" w:rsidP="00E64582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脱水</w:t>
            </w:r>
          </w:p>
          <w:p w14:paraId="76FA0BC8" w14:textId="77777777" w:rsidR="00E64582" w:rsidRPr="00E94E36" w:rsidRDefault="00E64582" w:rsidP="00E64582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施設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A0637A" w14:textId="1A8B1636" w:rsidR="00E64582" w:rsidRPr="00E94E36" w:rsidRDefault="00E64582" w:rsidP="00E64582">
            <w:pPr>
              <w:wordWrap w:val="0"/>
              <w:spacing w:line="280" w:lineRule="exact"/>
              <w:ind w:right="8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m3/</w:t>
            </w:r>
            <w:r w:rsidR="0099726C"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時</w:t>
            </w:r>
          </w:p>
          <w:p w14:paraId="71A2E2E0" w14:textId="2B30F593" w:rsidR="00704E63" w:rsidRPr="00E94E36" w:rsidRDefault="00F5047D" w:rsidP="00704E63">
            <w:pPr>
              <w:spacing w:line="280" w:lineRule="exact"/>
              <w:ind w:right="8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d</w:t>
            </w:r>
            <w:r w:rsidR="00704E63" w:rsidRPr="00E94E36">
              <w:rPr>
                <w:rFonts w:asciiTheme="minorEastAsia" w:eastAsiaTheme="minorEastAsia" w:hAnsiTheme="minorEastAsia"/>
                <w:sz w:val="16"/>
                <w:szCs w:val="16"/>
              </w:rPr>
              <w:t>s-t/</w:t>
            </w:r>
            <w:r w:rsidR="00704E63"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A8E2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□遠心脱水方式</w:t>
            </w:r>
          </w:p>
          <w:p w14:paraId="7BE9A32A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E94E36" w:rsidRPr="00E94E36" w14:paraId="5F8157E6" w14:textId="77777777" w:rsidTr="00565833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583C" w14:textId="77777777" w:rsidR="00E64582" w:rsidRPr="00E94E36" w:rsidRDefault="00E64582" w:rsidP="00E64582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B52F" w14:textId="77777777" w:rsidR="00E64582" w:rsidRPr="00E94E36" w:rsidRDefault="00E64582" w:rsidP="00E64582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BF8A" w14:textId="77777777" w:rsidR="00E64582" w:rsidRPr="00E94E36" w:rsidRDefault="00E64582" w:rsidP="00E64582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E786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A13" w14:textId="77777777" w:rsidR="00E64582" w:rsidRPr="00E94E36" w:rsidRDefault="00E64582" w:rsidP="00E64582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D869" w14:textId="77777777" w:rsidR="00E64582" w:rsidRPr="00E94E36" w:rsidRDefault="00E64582" w:rsidP="00E64582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F122" w14:textId="77777777" w:rsidR="00E64582" w:rsidRPr="00E94E36" w:rsidRDefault="00E64582" w:rsidP="00E6458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A003" w14:textId="77777777" w:rsidR="00E64582" w:rsidRPr="00E94E36" w:rsidRDefault="00E64582" w:rsidP="00E6458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53E6" w14:textId="77777777" w:rsidR="00E64582" w:rsidRPr="00E94E36" w:rsidRDefault="00E64582" w:rsidP="00E64582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焼却</w:t>
            </w:r>
          </w:p>
          <w:p w14:paraId="178AA355" w14:textId="77777777" w:rsidR="00E64582" w:rsidRPr="00E94E36" w:rsidRDefault="00E64582" w:rsidP="00E64582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施設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A8A243" w14:textId="78E46AF5" w:rsidR="00E64582" w:rsidRPr="00E94E36" w:rsidRDefault="00E64582" w:rsidP="00E64582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t/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日・炉</w:t>
            </w:r>
          </w:p>
          <w:p w14:paraId="2C65A887" w14:textId="7FD94427" w:rsidR="00E64582" w:rsidRPr="00E94E36" w:rsidRDefault="00E64582" w:rsidP="00E64582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/>
                <w:sz w:val="16"/>
                <w:szCs w:val="16"/>
              </w:rPr>
              <w:t>t/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日(全体)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01C2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E94E36">
              <w:rPr>
                <w:rFonts w:asciiTheme="minorEastAsia" w:eastAsiaTheme="minorEastAsia" w:hAnsiTheme="minorEastAsia" w:hint="eastAsia"/>
                <w:sz w:val="16"/>
                <w:szCs w:val="16"/>
              </w:rPr>
              <w:t>循環式流動焼却炉</w:t>
            </w:r>
          </w:p>
          <w:p w14:paraId="1BF34A98" w14:textId="77777777" w:rsidR="00E64582" w:rsidRPr="00E94E36" w:rsidRDefault="00E64582" w:rsidP="00E64582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E36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</w:t>
            </w:r>
          </w:p>
        </w:tc>
      </w:tr>
    </w:tbl>
    <w:p w14:paraId="536489A4" w14:textId="77777777" w:rsidR="00E64582" w:rsidRPr="00E94E36" w:rsidRDefault="00E64582" w:rsidP="00A5628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292EC12" w14:textId="60BADDB2" w:rsidR="0008095C" w:rsidRPr="00E94E36" w:rsidRDefault="0008095C" w:rsidP="00A1435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E94E36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8D7E6D" w:rsidRPr="00E94E36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50ACC" w:rsidRPr="00E94E36">
        <w:rPr>
          <w:rFonts w:asciiTheme="majorEastAsia" w:eastAsiaTheme="majorEastAsia" w:hAnsiTheme="majorEastAsia" w:hint="eastAsia"/>
          <w:sz w:val="20"/>
          <w:szCs w:val="20"/>
        </w:rPr>
        <w:t>入札参加資格要件確認及び技術点評価のため、</w:t>
      </w:r>
      <w:r w:rsidR="008D7E6D" w:rsidRPr="00E94E36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 w:rsidRPr="00E94E36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="008D7E6D" w:rsidRPr="00E94E36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A2163" w:rsidRPr="00E94E36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8D7E6D" w:rsidRPr="00E94E36">
        <w:rPr>
          <w:rFonts w:asciiTheme="majorEastAsia" w:eastAsiaTheme="majorEastAsia" w:hAnsiTheme="majorEastAsia" w:hint="eastAsia"/>
          <w:sz w:val="20"/>
          <w:szCs w:val="20"/>
        </w:rPr>
        <w:t>ある</w:t>
      </w:r>
      <w:r w:rsidR="00BF279D" w:rsidRPr="00E94E36">
        <w:rPr>
          <w:rFonts w:asciiTheme="majorEastAsia" w:eastAsiaTheme="majorEastAsia" w:hAnsiTheme="majorEastAsia" w:hint="eastAsia"/>
          <w:sz w:val="20"/>
          <w:szCs w:val="20"/>
        </w:rPr>
        <w:t>施設の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 w:rsidRPr="00E94E36">
        <w:rPr>
          <w:rFonts w:asciiTheme="majorEastAsia" w:eastAsiaTheme="majorEastAsia" w:hAnsiTheme="majorEastAsia" w:hint="eastAsia"/>
          <w:sz w:val="20"/>
          <w:szCs w:val="20"/>
        </w:rPr>
        <w:t>期間</w:t>
      </w:r>
      <w:r w:rsidR="00BF279D" w:rsidRPr="00E94E36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を直近のものから順に記入すること。</w:t>
      </w:r>
      <w:r w:rsidR="00F841A9" w:rsidRPr="00E94E36">
        <w:rPr>
          <w:rFonts w:asciiTheme="majorEastAsia" w:eastAsiaTheme="majorEastAsia" w:hAnsiTheme="majorEastAsia" w:hint="eastAsia"/>
          <w:sz w:val="20"/>
          <w:szCs w:val="20"/>
        </w:rPr>
        <w:t>積雪寒冷特別地域</w:t>
      </w:r>
      <w:r w:rsidR="00704E63" w:rsidRPr="00E94E36">
        <w:rPr>
          <w:rFonts w:asciiTheme="majorEastAsia" w:eastAsiaTheme="majorEastAsia" w:hAnsiTheme="majorEastAsia" w:hint="eastAsia"/>
          <w:sz w:val="20"/>
          <w:szCs w:val="20"/>
        </w:rPr>
        <w:t>、設備形式（遠心脱水方式・循環式流動焼却炉）に該当する</w:t>
      </w:r>
      <w:r w:rsidR="00F841A9" w:rsidRPr="00E94E36">
        <w:rPr>
          <w:rFonts w:asciiTheme="majorEastAsia" w:eastAsiaTheme="majorEastAsia" w:hAnsiTheme="majorEastAsia" w:hint="eastAsia"/>
          <w:sz w:val="20"/>
          <w:szCs w:val="20"/>
        </w:rPr>
        <w:t>実績がない場合は、そのほかで入札参加資格要件を</w:t>
      </w:r>
      <w:r w:rsidR="00B117F6" w:rsidRPr="00E94E36">
        <w:rPr>
          <w:rFonts w:asciiTheme="majorEastAsia" w:eastAsiaTheme="majorEastAsia" w:hAnsiTheme="majorEastAsia" w:hint="eastAsia"/>
          <w:sz w:val="20"/>
          <w:szCs w:val="20"/>
        </w:rPr>
        <w:t>満たす</w:t>
      </w:r>
      <w:r w:rsidR="00704E63" w:rsidRPr="00E94E36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B117F6" w:rsidRPr="00E94E3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F841A9" w:rsidRPr="00E94E36"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14:paraId="19774B74" w14:textId="77777777" w:rsidR="0008095C" w:rsidRPr="00E94E36" w:rsidRDefault="0008095C" w:rsidP="00D95E3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E94E36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94E36">
        <w:rPr>
          <w:rFonts w:asciiTheme="majorEastAsia" w:eastAsiaTheme="majorEastAsia" w:hAnsiTheme="majorEastAsia"/>
          <w:sz w:val="20"/>
          <w:szCs w:val="20"/>
        </w:rPr>
        <w:t>2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A32CC5" w:rsidRPr="00E94E36">
        <w:rPr>
          <w:rFonts w:asciiTheme="majorEastAsia" w:eastAsiaTheme="majorEastAsia" w:hAnsiTheme="majorEastAsia" w:hint="eastAsia"/>
          <w:sz w:val="20"/>
          <w:szCs w:val="20"/>
        </w:rPr>
        <w:t xml:space="preserve"> 同一施設における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通算</w:t>
      </w:r>
      <w:r w:rsidR="00A32CC5" w:rsidRPr="00E94E36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年数</w:t>
      </w:r>
      <w:r w:rsidR="007E41A0" w:rsidRPr="00E94E36">
        <w:rPr>
          <w:rFonts w:asciiTheme="majorEastAsia" w:eastAsiaTheme="majorEastAsia" w:hAnsiTheme="majorEastAsia" w:hint="eastAsia"/>
          <w:sz w:val="20"/>
          <w:szCs w:val="20"/>
        </w:rPr>
        <w:t>（それぞれの契約期間を合算した年数）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の合計が10年を超える時は、それ以上の実績の記入は不要とする。また、記入欄が不足する場合は、この様式を複数枚使用すること。</w:t>
      </w:r>
    </w:p>
    <w:p w14:paraId="10965D9C" w14:textId="1CE77B4B" w:rsidR="0008095C" w:rsidRPr="00E94E36" w:rsidRDefault="0008095C" w:rsidP="00D3323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E94E36">
        <w:rPr>
          <w:rFonts w:asciiTheme="majorEastAsia" w:eastAsiaTheme="majorEastAsia" w:hAnsiTheme="majorEastAsia" w:hint="eastAsia"/>
          <w:sz w:val="20"/>
          <w:szCs w:val="20"/>
        </w:rPr>
        <w:t xml:space="preserve">注3） </w:t>
      </w:r>
      <w:r w:rsidR="00D33238" w:rsidRPr="00E94E36">
        <w:rPr>
          <w:rFonts w:asciiTheme="majorEastAsia" w:eastAsiaTheme="majorEastAsia" w:hAnsiTheme="majorEastAsia" w:hint="eastAsia"/>
          <w:sz w:val="20"/>
          <w:szCs w:val="20"/>
        </w:rPr>
        <w:t>（１）</w:t>
      </w:r>
      <w:r w:rsidR="00704E63" w:rsidRPr="00E94E36">
        <w:rPr>
          <w:rFonts w:asciiTheme="majorEastAsia" w:eastAsiaTheme="majorEastAsia" w:hAnsiTheme="majorEastAsia" w:hint="eastAsia"/>
          <w:sz w:val="20"/>
          <w:szCs w:val="20"/>
        </w:rPr>
        <w:t>～（４）</w:t>
      </w:r>
      <w:r w:rsidR="00D33238" w:rsidRPr="00E94E36">
        <w:rPr>
          <w:rFonts w:asciiTheme="majorEastAsia" w:eastAsiaTheme="majorEastAsia" w:hAnsiTheme="majorEastAsia" w:hint="eastAsia"/>
          <w:sz w:val="20"/>
          <w:szCs w:val="20"/>
        </w:rPr>
        <w:t>について異なる施設とする場合は、それぞれ</w:t>
      </w:r>
      <w:r w:rsidR="00B930B3" w:rsidRPr="00E94E36">
        <w:rPr>
          <w:rFonts w:asciiTheme="majorEastAsia" w:eastAsiaTheme="majorEastAsia" w:hAnsiTheme="majorEastAsia" w:hint="eastAsia"/>
          <w:sz w:val="20"/>
          <w:szCs w:val="20"/>
        </w:rPr>
        <w:t>該当する</w:t>
      </w:r>
      <w:r w:rsidR="00D33238" w:rsidRPr="00E94E36">
        <w:rPr>
          <w:rFonts w:asciiTheme="majorEastAsia" w:eastAsiaTheme="majorEastAsia" w:hAnsiTheme="majorEastAsia" w:hint="eastAsia"/>
          <w:sz w:val="20"/>
          <w:szCs w:val="20"/>
        </w:rPr>
        <w:t>契約履行実績について記入すること。</w:t>
      </w:r>
    </w:p>
    <w:p w14:paraId="7391F38C" w14:textId="7BD7D319" w:rsidR="0008095C" w:rsidRPr="00E94E36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E94E36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94E36">
        <w:rPr>
          <w:rFonts w:asciiTheme="majorEastAsia" w:eastAsiaTheme="majorEastAsia" w:hAnsiTheme="majorEastAsia"/>
          <w:sz w:val="20"/>
          <w:szCs w:val="20"/>
        </w:rPr>
        <w:t>4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081796" w:rsidRPr="00E94E36">
        <w:rPr>
          <w:rFonts w:asciiTheme="majorEastAsia" w:eastAsiaTheme="majorEastAsia" w:hAnsiTheme="majorEastAsia" w:hint="eastAsia"/>
          <w:sz w:val="20"/>
          <w:szCs w:val="20"/>
        </w:rPr>
        <w:t xml:space="preserve"> 入札書提出期限まで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の契約</w:t>
      </w:r>
      <w:r w:rsidR="00B87BF0" w:rsidRPr="00E94E36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7A6422" w:rsidRPr="00E94E36">
        <w:rPr>
          <w:rFonts w:asciiTheme="majorEastAsia" w:eastAsiaTheme="majorEastAsia" w:hAnsiTheme="majorEastAsia" w:hint="eastAsia"/>
          <w:sz w:val="20"/>
          <w:szCs w:val="20"/>
        </w:rPr>
        <w:t>（履行中の契約を含む</w:t>
      </w:r>
      <w:r w:rsidR="00B117F6" w:rsidRPr="00E94E36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7A6422" w:rsidRPr="00E94E36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について記入すること。</w:t>
      </w:r>
    </w:p>
    <w:p w14:paraId="413945CF" w14:textId="646B2BBA" w:rsidR="0008095C" w:rsidRPr="00E94E36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E94E36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 w:rsidRPr="00E94E36">
        <w:rPr>
          <w:rFonts w:asciiTheme="majorEastAsia" w:eastAsiaTheme="majorEastAsia" w:hAnsiTheme="majorEastAsia"/>
          <w:sz w:val="20"/>
          <w:szCs w:val="20"/>
        </w:rPr>
        <w:t>5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="00BF279D" w:rsidRPr="00E94E36">
        <w:rPr>
          <w:rFonts w:asciiTheme="majorEastAsia" w:eastAsiaTheme="majorEastAsia" w:hAnsiTheme="majorEastAsia" w:hint="eastAsia"/>
          <w:sz w:val="20"/>
          <w:szCs w:val="20"/>
        </w:rPr>
        <w:t>代表の場合のみ）のいずれか</w:t>
      </w:r>
      <w:r w:rsidR="0099726C" w:rsidRPr="00E94E3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F279D" w:rsidRPr="00E94E36">
        <w:rPr>
          <w:rFonts w:asciiTheme="majorEastAsia" w:eastAsiaTheme="majorEastAsia" w:hAnsiTheme="majorEastAsia" w:hint="eastAsia"/>
          <w:sz w:val="20"/>
          <w:szCs w:val="20"/>
        </w:rPr>
        <w:t>□にチェック</w:t>
      </w:r>
      <w:r w:rsidR="0099726C" w:rsidRPr="00E94E36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BF279D" w:rsidRPr="00E94E36">
        <w:rPr>
          <w:rFonts w:asciiTheme="majorEastAsia" w:eastAsiaTheme="majorEastAsia" w:hAnsiTheme="majorEastAsia" w:hint="eastAsia"/>
          <w:sz w:val="20"/>
          <w:szCs w:val="20"/>
        </w:rPr>
        <w:t>こと。</w:t>
      </w:r>
    </w:p>
    <w:p w14:paraId="383664BB" w14:textId="33769DF0" w:rsidR="00A5628D" w:rsidRPr="00E94E36" w:rsidRDefault="0008095C" w:rsidP="00A1435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E94E36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D33238" w:rsidRPr="00E94E36">
        <w:rPr>
          <w:rFonts w:asciiTheme="majorEastAsia" w:eastAsiaTheme="majorEastAsia" w:hAnsiTheme="majorEastAsia"/>
          <w:sz w:val="20"/>
          <w:szCs w:val="20"/>
        </w:rPr>
        <w:t>6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="008466EA" w:rsidRPr="00E94E36">
        <w:rPr>
          <w:rFonts w:asciiTheme="majorEastAsia" w:eastAsiaTheme="majorEastAsia" w:hAnsiTheme="majorEastAsia" w:hint="eastAsia"/>
          <w:sz w:val="20"/>
          <w:szCs w:val="20"/>
        </w:rPr>
        <w:t>処理</w:t>
      </w:r>
      <w:r w:rsidR="009964B4" w:rsidRPr="00E94E36">
        <w:rPr>
          <w:rFonts w:asciiTheme="majorEastAsia" w:eastAsiaTheme="majorEastAsia" w:hAnsiTheme="majorEastAsia" w:hint="eastAsia"/>
          <w:sz w:val="20"/>
          <w:szCs w:val="20"/>
        </w:rPr>
        <w:t>能力は現有の最大処理能力とし、単位は表記のもの</w:t>
      </w:r>
      <w:r w:rsidR="00A14353" w:rsidRPr="00E94E36">
        <w:rPr>
          <w:rFonts w:asciiTheme="majorEastAsia" w:eastAsiaTheme="majorEastAsia" w:hAnsiTheme="majorEastAsia" w:hint="eastAsia"/>
          <w:sz w:val="20"/>
          <w:szCs w:val="20"/>
        </w:rPr>
        <w:t>(脱水施設については、</w:t>
      </w:r>
      <w:r w:rsidR="007D3ECC" w:rsidRPr="00E94E36">
        <w:rPr>
          <w:rFonts w:asciiTheme="majorEastAsia" w:eastAsiaTheme="majorEastAsia" w:hAnsiTheme="majorEastAsia" w:hint="eastAsia"/>
          <w:sz w:val="20"/>
          <w:szCs w:val="20"/>
        </w:rPr>
        <w:t>設備形式が</w:t>
      </w:r>
      <w:r w:rsidR="008B64EC" w:rsidRPr="00E94E36">
        <w:rPr>
          <w:rFonts w:asciiTheme="majorEastAsia" w:eastAsiaTheme="majorEastAsia" w:hAnsiTheme="majorEastAsia" w:hint="eastAsia"/>
          <w:sz w:val="20"/>
          <w:szCs w:val="20"/>
        </w:rPr>
        <w:t>遠心脱水方式の場合は</w:t>
      </w:r>
      <w:bookmarkStart w:id="0" w:name="_Hlk148716253"/>
      <w:r w:rsidR="008B64EC" w:rsidRPr="00E94E36">
        <w:rPr>
          <w:rFonts w:asciiTheme="majorEastAsia" w:eastAsiaTheme="majorEastAsia" w:hAnsiTheme="majorEastAsia" w:hint="eastAsia"/>
          <w:sz w:val="20"/>
          <w:szCs w:val="20"/>
        </w:rPr>
        <w:t>m</w:t>
      </w:r>
      <w:r w:rsidR="00E50E2D" w:rsidRPr="00E94E36">
        <w:rPr>
          <w:rFonts w:asciiTheme="majorEastAsia" w:eastAsiaTheme="majorEastAsia" w:hAnsiTheme="majorEastAsia"/>
          <w:sz w:val="20"/>
          <w:szCs w:val="20"/>
          <w:vertAlign w:val="superscript"/>
        </w:rPr>
        <w:t>3</w:t>
      </w:r>
      <w:r w:rsidR="008B64EC" w:rsidRPr="00E94E36">
        <w:rPr>
          <w:rFonts w:asciiTheme="majorEastAsia" w:eastAsiaTheme="majorEastAsia" w:hAnsiTheme="majorEastAsia"/>
          <w:sz w:val="20"/>
          <w:szCs w:val="20"/>
        </w:rPr>
        <w:t>/</w:t>
      </w:r>
      <w:r w:rsidR="0099726C" w:rsidRPr="00E94E36">
        <w:rPr>
          <w:rFonts w:asciiTheme="majorEastAsia" w:eastAsiaTheme="majorEastAsia" w:hAnsiTheme="majorEastAsia" w:hint="eastAsia"/>
          <w:sz w:val="20"/>
          <w:szCs w:val="20"/>
        </w:rPr>
        <w:t>時</w:t>
      </w:r>
      <w:bookmarkEnd w:id="0"/>
      <w:r w:rsidR="008B64EC" w:rsidRPr="00E94E36">
        <w:rPr>
          <w:rFonts w:asciiTheme="majorEastAsia" w:eastAsiaTheme="majorEastAsia" w:hAnsiTheme="majorEastAsia" w:hint="eastAsia"/>
          <w:sz w:val="20"/>
          <w:szCs w:val="20"/>
        </w:rPr>
        <w:t>、そ</w:t>
      </w:r>
      <w:r w:rsidR="007D3ECC" w:rsidRPr="00E94E36">
        <w:rPr>
          <w:rFonts w:asciiTheme="majorEastAsia" w:eastAsiaTheme="majorEastAsia" w:hAnsiTheme="majorEastAsia" w:hint="eastAsia"/>
          <w:sz w:val="20"/>
          <w:szCs w:val="20"/>
        </w:rPr>
        <w:t>の他</w:t>
      </w:r>
      <w:r w:rsidR="008B64EC" w:rsidRPr="00E94E36">
        <w:rPr>
          <w:rFonts w:asciiTheme="majorEastAsia" w:eastAsiaTheme="majorEastAsia" w:hAnsiTheme="majorEastAsia" w:hint="eastAsia"/>
          <w:sz w:val="20"/>
          <w:szCs w:val="20"/>
        </w:rPr>
        <w:t>の場合は</w:t>
      </w:r>
      <w:r w:rsidR="00B117F6" w:rsidRPr="00E94E36">
        <w:rPr>
          <w:rFonts w:asciiTheme="majorEastAsia" w:eastAsiaTheme="majorEastAsia" w:hAnsiTheme="majorEastAsia" w:hint="eastAsia"/>
          <w:sz w:val="20"/>
          <w:szCs w:val="20"/>
        </w:rPr>
        <w:t>m</w:t>
      </w:r>
      <w:r w:rsidR="00B117F6" w:rsidRPr="00E94E36">
        <w:rPr>
          <w:rFonts w:asciiTheme="majorEastAsia" w:eastAsiaTheme="majorEastAsia" w:hAnsiTheme="majorEastAsia"/>
          <w:sz w:val="20"/>
          <w:szCs w:val="20"/>
          <w:vertAlign w:val="superscript"/>
        </w:rPr>
        <w:t>3</w:t>
      </w:r>
      <w:r w:rsidR="00B117F6" w:rsidRPr="00E94E36">
        <w:rPr>
          <w:rFonts w:asciiTheme="majorEastAsia" w:eastAsiaTheme="majorEastAsia" w:hAnsiTheme="majorEastAsia"/>
          <w:sz w:val="20"/>
          <w:szCs w:val="20"/>
        </w:rPr>
        <w:t>/</w:t>
      </w:r>
      <w:r w:rsidR="00B117F6" w:rsidRPr="00E94E36">
        <w:rPr>
          <w:rFonts w:asciiTheme="majorEastAsia" w:eastAsiaTheme="majorEastAsia" w:hAnsiTheme="majorEastAsia" w:hint="eastAsia"/>
          <w:sz w:val="20"/>
          <w:szCs w:val="20"/>
        </w:rPr>
        <w:t>時又はd</w:t>
      </w:r>
      <w:r w:rsidR="00B117F6" w:rsidRPr="00E94E36">
        <w:rPr>
          <w:rFonts w:asciiTheme="majorEastAsia" w:eastAsiaTheme="majorEastAsia" w:hAnsiTheme="majorEastAsia"/>
          <w:sz w:val="20"/>
          <w:szCs w:val="20"/>
        </w:rPr>
        <w:t>s-t/</w:t>
      </w:r>
      <w:r w:rsidR="00B117F6" w:rsidRPr="00E94E36">
        <w:rPr>
          <w:rFonts w:asciiTheme="majorEastAsia" w:eastAsiaTheme="majorEastAsia" w:hAnsiTheme="majorEastAsia" w:hint="eastAsia"/>
          <w:sz w:val="20"/>
          <w:szCs w:val="20"/>
        </w:rPr>
        <w:t>日のいずれか</w:t>
      </w:r>
      <w:r w:rsidR="00A14353" w:rsidRPr="00E94E36">
        <w:rPr>
          <w:rFonts w:asciiTheme="majorEastAsia" w:eastAsiaTheme="majorEastAsia" w:hAnsiTheme="majorEastAsia" w:hint="eastAsia"/>
          <w:sz w:val="20"/>
          <w:szCs w:val="20"/>
        </w:rPr>
        <w:t>で記入すること)</w:t>
      </w:r>
      <w:r w:rsidR="009964B4" w:rsidRPr="00E94E36">
        <w:rPr>
          <w:rFonts w:asciiTheme="majorEastAsia" w:eastAsiaTheme="majorEastAsia" w:hAnsiTheme="majorEastAsia" w:hint="eastAsia"/>
          <w:sz w:val="20"/>
          <w:szCs w:val="20"/>
        </w:rPr>
        <w:t>とする</w:t>
      </w:r>
      <w:r w:rsidR="00A14353" w:rsidRPr="00E94E36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A5628D" w:rsidRPr="00E94E36">
        <w:rPr>
          <w:rFonts w:asciiTheme="majorEastAsia" w:eastAsiaTheme="majorEastAsia" w:hAnsiTheme="majorEastAsia" w:hint="eastAsia"/>
          <w:sz w:val="20"/>
          <w:szCs w:val="20"/>
        </w:rPr>
        <w:t>焼却施設について、能力が異なる炉を有する場合は、最大のものを記入すること。</w:t>
      </w:r>
    </w:p>
    <w:p w14:paraId="1E4619F2" w14:textId="6A804691" w:rsidR="000C04DB" w:rsidRPr="00E94E36" w:rsidRDefault="0008095C" w:rsidP="009964B4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E94E36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D33238" w:rsidRPr="00E94E36">
        <w:rPr>
          <w:rFonts w:asciiTheme="majorEastAsia" w:eastAsiaTheme="majorEastAsia" w:hAnsiTheme="majorEastAsia"/>
          <w:sz w:val="20"/>
          <w:szCs w:val="20"/>
        </w:rPr>
        <w:t>7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） 契約</w:t>
      </w:r>
      <w:r w:rsidR="00B87BF0" w:rsidRPr="00E94E36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実績を証明する書類は、①契約書の写し（役務名、発注者名、契約金額、履行期間、受託形態などが記載されている書類）、②施設の</w:t>
      </w:r>
      <w:r w:rsidR="00D350DF" w:rsidRPr="00E94E36">
        <w:rPr>
          <w:rFonts w:asciiTheme="majorEastAsia" w:eastAsiaTheme="majorEastAsia" w:hAnsiTheme="majorEastAsia" w:hint="eastAsia"/>
          <w:sz w:val="20"/>
          <w:szCs w:val="20"/>
        </w:rPr>
        <w:t>処理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能力</w:t>
      </w:r>
      <w:r w:rsidR="00E53796" w:rsidRPr="00E94E36">
        <w:rPr>
          <w:rFonts w:asciiTheme="majorEastAsia" w:eastAsiaTheme="majorEastAsia" w:hAnsiTheme="majorEastAsia" w:hint="eastAsia"/>
          <w:sz w:val="20"/>
          <w:szCs w:val="20"/>
        </w:rPr>
        <w:t>及び設備形式が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確認できる資料（</w:t>
      </w:r>
      <w:r w:rsidR="00794018" w:rsidRPr="00E94E36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94E36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、パンフレット、年報等の書類の写し）とし、表中の№を添えること。</w:t>
      </w:r>
    </w:p>
    <w:sectPr w:rsidR="000C04DB" w:rsidRPr="00E94E36" w:rsidSect="00FD3041">
      <w:pgSz w:w="16838" w:h="11906" w:orient="landscape" w:code="9"/>
      <w:pgMar w:top="851" w:right="1134" w:bottom="567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5F79" w14:textId="77777777" w:rsidR="00CD0F7A" w:rsidRDefault="00CD0F7A" w:rsidP="000530EE">
      <w:r>
        <w:separator/>
      </w:r>
    </w:p>
  </w:endnote>
  <w:endnote w:type="continuationSeparator" w:id="0">
    <w:p w14:paraId="37869993" w14:textId="77777777" w:rsidR="00CD0F7A" w:rsidRDefault="00CD0F7A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1E75" w14:textId="77777777" w:rsidR="00CD0F7A" w:rsidRDefault="00CD0F7A" w:rsidP="000530EE">
      <w:r>
        <w:separator/>
      </w:r>
    </w:p>
  </w:footnote>
  <w:footnote w:type="continuationSeparator" w:id="0">
    <w:p w14:paraId="14944AF0" w14:textId="77777777" w:rsidR="00CD0F7A" w:rsidRDefault="00CD0F7A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35E"/>
    <w:multiLevelType w:val="hybridMultilevel"/>
    <w:tmpl w:val="6DEC988E"/>
    <w:lvl w:ilvl="0" w:tplc="2DEC2002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6B82627"/>
    <w:multiLevelType w:val="hybridMultilevel"/>
    <w:tmpl w:val="D8D85B8C"/>
    <w:lvl w:ilvl="0" w:tplc="7E643B4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62132"/>
    <w:multiLevelType w:val="hybridMultilevel"/>
    <w:tmpl w:val="D1AAED86"/>
    <w:lvl w:ilvl="0" w:tplc="967226B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B2176"/>
    <w:multiLevelType w:val="hybridMultilevel"/>
    <w:tmpl w:val="64627A22"/>
    <w:lvl w:ilvl="0" w:tplc="B89834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1D"/>
    <w:rsid w:val="00006FC5"/>
    <w:rsid w:val="000100BA"/>
    <w:rsid w:val="00021458"/>
    <w:rsid w:val="00034113"/>
    <w:rsid w:val="00035D41"/>
    <w:rsid w:val="00036680"/>
    <w:rsid w:val="000530EE"/>
    <w:rsid w:val="00053A26"/>
    <w:rsid w:val="00057104"/>
    <w:rsid w:val="0006100F"/>
    <w:rsid w:val="000714A5"/>
    <w:rsid w:val="0008095C"/>
    <w:rsid w:val="00081796"/>
    <w:rsid w:val="00086817"/>
    <w:rsid w:val="0009038B"/>
    <w:rsid w:val="0009053E"/>
    <w:rsid w:val="00091668"/>
    <w:rsid w:val="00094E53"/>
    <w:rsid w:val="000960EE"/>
    <w:rsid w:val="000B0E6C"/>
    <w:rsid w:val="000C04DB"/>
    <w:rsid w:val="000C4DFF"/>
    <w:rsid w:val="000C7F6C"/>
    <w:rsid w:val="000D7693"/>
    <w:rsid w:val="000E19C7"/>
    <w:rsid w:val="000E5993"/>
    <w:rsid w:val="000E6A8D"/>
    <w:rsid w:val="000E7126"/>
    <w:rsid w:val="0011486B"/>
    <w:rsid w:val="00116B9D"/>
    <w:rsid w:val="00121647"/>
    <w:rsid w:val="001261B4"/>
    <w:rsid w:val="0012687C"/>
    <w:rsid w:val="00136EF1"/>
    <w:rsid w:val="001376DE"/>
    <w:rsid w:val="00145F13"/>
    <w:rsid w:val="001540E9"/>
    <w:rsid w:val="001543F9"/>
    <w:rsid w:val="00156BEF"/>
    <w:rsid w:val="001640F4"/>
    <w:rsid w:val="001651F6"/>
    <w:rsid w:val="001A667A"/>
    <w:rsid w:val="001B571D"/>
    <w:rsid w:val="001C2F7D"/>
    <w:rsid w:val="001D24AF"/>
    <w:rsid w:val="001E15BC"/>
    <w:rsid w:val="001E72EA"/>
    <w:rsid w:val="001F749B"/>
    <w:rsid w:val="0020008A"/>
    <w:rsid w:val="00203217"/>
    <w:rsid w:val="00217098"/>
    <w:rsid w:val="00222337"/>
    <w:rsid w:val="002236BC"/>
    <w:rsid w:val="002479EE"/>
    <w:rsid w:val="002517C4"/>
    <w:rsid w:val="00252812"/>
    <w:rsid w:val="00255004"/>
    <w:rsid w:val="00256771"/>
    <w:rsid w:val="00257C7A"/>
    <w:rsid w:val="00267779"/>
    <w:rsid w:val="0027046D"/>
    <w:rsid w:val="00270D18"/>
    <w:rsid w:val="00290F95"/>
    <w:rsid w:val="0029531B"/>
    <w:rsid w:val="0029601B"/>
    <w:rsid w:val="002A2163"/>
    <w:rsid w:val="002B6017"/>
    <w:rsid w:val="002C0CC6"/>
    <w:rsid w:val="002C10EF"/>
    <w:rsid w:val="002D267D"/>
    <w:rsid w:val="002E538F"/>
    <w:rsid w:val="002F0B91"/>
    <w:rsid w:val="002F1214"/>
    <w:rsid w:val="002F15E5"/>
    <w:rsid w:val="002F7B88"/>
    <w:rsid w:val="0030252F"/>
    <w:rsid w:val="00306FF4"/>
    <w:rsid w:val="00321317"/>
    <w:rsid w:val="0032798B"/>
    <w:rsid w:val="003403AB"/>
    <w:rsid w:val="00363B5B"/>
    <w:rsid w:val="003656CF"/>
    <w:rsid w:val="003663A9"/>
    <w:rsid w:val="003675E0"/>
    <w:rsid w:val="003747CA"/>
    <w:rsid w:val="00386B05"/>
    <w:rsid w:val="00386EF3"/>
    <w:rsid w:val="003921F2"/>
    <w:rsid w:val="00392211"/>
    <w:rsid w:val="00393DD5"/>
    <w:rsid w:val="003A02BE"/>
    <w:rsid w:val="003A0376"/>
    <w:rsid w:val="003A0E87"/>
    <w:rsid w:val="003A48C2"/>
    <w:rsid w:val="003A5F08"/>
    <w:rsid w:val="003B2EF6"/>
    <w:rsid w:val="003C24E3"/>
    <w:rsid w:val="003C25D3"/>
    <w:rsid w:val="003C2BC5"/>
    <w:rsid w:val="003C5E90"/>
    <w:rsid w:val="003D50ED"/>
    <w:rsid w:val="003D6692"/>
    <w:rsid w:val="003E2FC9"/>
    <w:rsid w:val="003F6972"/>
    <w:rsid w:val="004160F4"/>
    <w:rsid w:val="00427272"/>
    <w:rsid w:val="004364D0"/>
    <w:rsid w:val="0043687C"/>
    <w:rsid w:val="0044071B"/>
    <w:rsid w:val="00446D5D"/>
    <w:rsid w:val="00461E94"/>
    <w:rsid w:val="00464542"/>
    <w:rsid w:val="004725AF"/>
    <w:rsid w:val="00477887"/>
    <w:rsid w:val="004805DB"/>
    <w:rsid w:val="0048280F"/>
    <w:rsid w:val="00490BC2"/>
    <w:rsid w:val="00496DAC"/>
    <w:rsid w:val="004A179A"/>
    <w:rsid w:val="004A2D34"/>
    <w:rsid w:val="004A676B"/>
    <w:rsid w:val="004B334A"/>
    <w:rsid w:val="004B4025"/>
    <w:rsid w:val="004D21DD"/>
    <w:rsid w:val="004E16C7"/>
    <w:rsid w:val="004E3B39"/>
    <w:rsid w:val="004E4C71"/>
    <w:rsid w:val="004E71D9"/>
    <w:rsid w:val="004F1B6A"/>
    <w:rsid w:val="004F24D7"/>
    <w:rsid w:val="00501B46"/>
    <w:rsid w:val="00511E0B"/>
    <w:rsid w:val="005125CA"/>
    <w:rsid w:val="00512F1F"/>
    <w:rsid w:val="005142C3"/>
    <w:rsid w:val="005169B1"/>
    <w:rsid w:val="00520A6A"/>
    <w:rsid w:val="00520C8A"/>
    <w:rsid w:val="00527B59"/>
    <w:rsid w:val="00532A39"/>
    <w:rsid w:val="00532DCF"/>
    <w:rsid w:val="00536949"/>
    <w:rsid w:val="00537FA6"/>
    <w:rsid w:val="00545085"/>
    <w:rsid w:val="0054572E"/>
    <w:rsid w:val="00564237"/>
    <w:rsid w:val="00565833"/>
    <w:rsid w:val="00567CA0"/>
    <w:rsid w:val="00570E7C"/>
    <w:rsid w:val="0057612A"/>
    <w:rsid w:val="00580BE3"/>
    <w:rsid w:val="0059461B"/>
    <w:rsid w:val="005A1DCB"/>
    <w:rsid w:val="005A4AF4"/>
    <w:rsid w:val="005B0A39"/>
    <w:rsid w:val="005D57B9"/>
    <w:rsid w:val="005E4471"/>
    <w:rsid w:val="005E5E6D"/>
    <w:rsid w:val="005F0289"/>
    <w:rsid w:val="005F4D0A"/>
    <w:rsid w:val="00606700"/>
    <w:rsid w:val="00613AED"/>
    <w:rsid w:val="00615CD6"/>
    <w:rsid w:val="00622BA4"/>
    <w:rsid w:val="00625490"/>
    <w:rsid w:val="00626D5F"/>
    <w:rsid w:val="0063173D"/>
    <w:rsid w:val="00632AE8"/>
    <w:rsid w:val="006357D1"/>
    <w:rsid w:val="006358DB"/>
    <w:rsid w:val="00640E93"/>
    <w:rsid w:val="00643083"/>
    <w:rsid w:val="006665C8"/>
    <w:rsid w:val="00667AFC"/>
    <w:rsid w:val="00670DC8"/>
    <w:rsid w:val="00687FA0"/>
    <w:rsid w:val="0069036D"/>
    <w:rsid w:val="00693F67"/>
    <w:rsid w:val="00694D1F"/>
    <w:rsid w:val="00695343"/>
    <w:rsid w:val="00696545"/>
    <w:rsid w:val="0069744A"/>
    <w:rsid w:val="006A431C"/>
    <w:rsid w:val="006A4790"/>
    <w:rsid w:val="006A4E45"/>
    <w:rsid w:val="006A75B0"/>
    <w:rsid w:val="006B5821"/>
    <w:rsid w:val="006D11E6"/>
    <w:rsid w:val="006D5496"/>
    <w:rsid w:val="006E219B"/>
    <w:rsid w:val="006E3780"/>
    <w:rsid w:val="006F5830"/>
    <w:rsid w:val="00704E63"/>
    <w:rsid w:val="00714655"/>
    <w:rsid w:val="00716EF2"/>
    <w:rsid w:val="00717BF8"/>
    <w:rsid w:val="0072003C"/>
    <w:rsid w:val="00722E4A"/>
    <w:rsid w:val="00723C47"/>
    <w:rsid w:val="0073097D"/>
    <w:rsid w:val="0075665E"/>
    <w:rsid w:val="00761754"/>
    <w:rsid w:val="00764C32"/>
    <w:rsid w:val="00766BE9"/>
    <w:rsid w:val="00770568"/>
    <w:rsid w:val="00770AD8"/>
    <w:rsid w:val="007873EC"/>
    <w:rsid w:val="0079126F"/>
    <w:rsid w:val="00793221"/>
    <w:rsid w:val="00794018"/>
    <w:rsid w:val="0079472D"/>
    <w:rsid w:val="00795E3A"/>
    <w:rsid w:val="007A4A58"/>
    <w:rsid w:val="007A5706"/>
    <w:rsid w:val="007A6422"/>
    <w:rsid w:val="007B5614"/>
    <w:rsid w:val="007C204E"/>
    <w:rsid w:val="007D0FB0"/>
    <w:rsid w:val="007D3ECC"/>
    <w:rsid w:val="007E21E6"/>
    <w:rsid w:val="007E41A0"/>
    <w:rsid w:val="007E7564"/>
    <w:rsid w:val="007F0129"/>
    <w:rsid w:val="007F3A2B"/>
    <w:rsid w:val="00807CDF"/>
    <w:rsid w:val="00810542"/>
    <w:rsid w:val="00820795"/>
    <w:rsid w:val="008372C6"/>
    <w:rsid w:val="00842FA2"/>
    <w:rsid w:val="00843FF8"/>
    <w:rsid w:val="008466EA"/>
    <w:rsid w:val="00847094"/>
    <w:rsid w:val="00851E20"/>
    <w:rsid w:val="00852A7C"/>
    <w:rsid w:val="008564A8"/>
    <w:rsid w:val="00860E9D"/>
    <w:rsid w:val="00863B4F"/>
    <w:rsid w:val="00885A4C"/>
    <w:rsid w:val="00895EE9"/>
    <w:rsid w:val="008A37FF"/>
    <w:rsid w:val="008A5AAB"/>
    <w:rsid w:val="008A6B30"/>
    <w:rsid w:val="008A73D4"/>
    <w:rsid w:val="008B47D2"/>
    <w:rsid w:val="008B64EC"/>
    <w:rsid w:val="008D0C46"/>
    <w:rsid w:val="008D419D"/>
    <w:rsid w:val="008D4790"/>
    <w:rsid w:val="008D6F71"/>
    <w:rsid w:val="008D7E6D"/>
    <w:rsid w:val="008E2C74"/>
    <w:rsid w:val="008E4578"/>
    <w:rsid w:val="008F2BA5"/>
    <w:rsid w:val="008F5B84"/>
    <w:rsid w:val="009022BA"/>
    <w:rsid w:val="00912376"/>
    <w:rsid w:val="00913327"/>
    <w:rsid w:val="00920431"/>
    <w:rsid w:val="00923ADD"/>
    <w:rsid w:val="00930F36"/>
    <w:rsid w:val="00933433"/>
    <w:rsid w:val="00940020"/>
    <w:rsid w:val="00941CD8"/>
    <w:rsid w:val="00960F50"/>
    <w:rsid w:val="0096124A"/>
    <w:rsid w:val="00963427"/>
    <w:rsid w:val="00964B56"/>
    <w:rsid w:val="00965467"/>
    <w:rsid w:val="00971E5E"/>
    <w:rsid w:val="00973D88"/>
    <w:rsid w:val="00974F75"/>
    <w:rsid w:val="009964B4"/>
    <w:rsid w:val="00996E85"/>
    <w:rsid w:val="0099726C"/>
    <w:rsid w:val="009A203B"/>
    <w:rsid w:val="009A4ABB"/>
    <w:rsid w:val="009B0928"/>
    <w:rsid w:val="009B3072"/>
    <w:rsid w:val="009D771D"/>
    <w:rsid w:val="009E7659"/>
    <w:rsid w:val="009F2330"/>
    <w:rsid w:val="009F3F64"/>
    <w:rsid w:val="009F47F9"/>
    <w:rsid w:val="009F5960"/>
    <w:rsid w:val="009F5BFA"/>
    <w:rsid w:val="00A061B3"/>
    <w:rsid w:val="00A1071A"/>
    <w:rsid w:val="00A10C1C"/>
    <w:rsid w:val="00A1383C"/>
    <w:rsid w:val="00A14353"/>
    <w:rsid w:val="00A1534E"/>
    <w:rsid w:val="00A25FE8"/>
    <w:rsid w:val="00A32CC5"/>
    <w:rsid w:val="00A32F5D"/>
    <w:rsid w:val="00A33221"/>
    <w:rsid w:val="00A3459A"/>
    <w:rsid w:val="00A3568A"/>
    <w:rsid w:val="00A36EC0"/>
    <w:rsid w:val="00A435F3"/>
    <w:rsid w:val="00A50B80"/>
    <w:rsid w:val="00A5628D"/>
    <w:rsid w:val="00A63A50"/>
    <w:rsid w:val="00A64244"/>
    <w:rsid w:val="00A65FD2"/>
    <w:rsid w:val="00A67EE4"/>
    <w:rsid w:val="00A737BA"/>
    <w:rsid w:val="00A74145"/>
    <w:rsid w:val="00A8291E"/>
    <w:rsid w:val="00A850B1"/>
    <w:rsid w:val="00A9707A"/>
    <w:rsid w:val="00AA47CB"/>
    <w:rsid w:val="00AA4ED7"/>
    <w:rsid w:val="00AA50CE"/>
    <w:rsid w:val="00AB3DC0"/>
    <w:rsid w:val="00AC536B"/>
    <w:rsid w:val="00AD17F6"/>
    <w:rsid w:val="00AD4FBF"/>
    <w:rsid w:val="00AE57CB"/>
    <w:rsid w:val="00B00D93"/>
    <w:rsid w:val="00B117F6"/>
    <w:rsid w:val="00B2343F"/>
    <w:rsid w:val="00B31C6A"/>
    <w:rsid w:val="00B326F5"/>
    <w:rsid w:val="00B41F36"/>
    <w:rsid w:val="00B459E5"/>
    <w:rsid w:val="00B529EE"/>
    <w:rsid w:val="00B53E48"/>
    <w:rsid w:val="00B705C8"/>
    <w:rsid w:val="00B7088E"/>
    <w:rsid w:val="00B87BF0"/>
    <w:rsid w:val="00B92651"/>
    <w:rsid w:val="00B930B3"/>
    <w:rsid w:val="00B94FC0"/>
    <w:rsid w:val="00B964AE"/>
    <w:rsid w:val="00BA1A76"/>
    <w:rsid w:val="00BA4575"/>
    <w:rsid w:val="00BB174C"/>
    <w:rsid w:val="00BB1D00"/>
    <w:rsid w:val="00BB40ED"/>
    <w:rsid w:val="00BB4EF5"/>
    <w:rsid w:val="00BC412A"/>
    <w:rsid w:val="00BC4A14"/>
    <w:rsid w:val="00BC5D0E"/>
    <w:rsid w:val="00BC63B3"/>
    <w:rsid w:val="00BC6678"/>
    <w:rsid w:val="00BD3081"/>
    <w:rsid w:val="00BE1D33"/>
    <w:rsid w:val="00BE2F9F"/>
    <w:rsid w:val="00BE5112"/>
    <w:rsid w:val="00BF0EC1"/>
    <w:rsid w:val="00BF279D"/>
    <w:rsid w:val="00BF34E8"/>
    <w:rsid w:val="00BF4454"/>
    <w:rsid w:val="00C01732"/>
    <w:rsid w:val="00C02F37"/>
    <w:rsid w:val="00C11414"/>
    <w:rsid w:val="00C13682"/>
    <w:rsid w:val="00C2669D"/>
    <w:rsid w:val="00C2675C"/>
    <w:rsid w:val="00C3025C"/>
    <w:rsid w:val="00C35BCB"/>
    <w:rsid w:val="00C35F3B"/>
    <w:rsid w:val="00C43482"/>
    <w:rsid w:val="00C4631F"/>
    <w:rsid w:val="00C507EA"/>
    <w:rsid w:val="00C525C6"/>
    <w:rsid w:val="00C6184F"/>
    <w:rsid w:val="00C7063E"/>
    <w:rsid w:val="00C752F7"/>
    <w:rsid w:val="00C77BFF"/>
    <w:rsid w:val="00C82B27"/>
    <w:rsid w:val="00C9038A"/>
    <w:rsid w:val="00C90AF0"/>
    <w:rsid w:val="00C93FAE"/>
    <w:rsid w:val="00C96FC8"/>
    <w:rsid w:val="00CB193A"/>
    <w:rsid w:val="00CB4F03"/>
    <w:rsid w:val="00CB5B8C"/>
    <w:rsid w:val="00CC0C3F"/>
    <w:rsid w:val="00CD0F7A"/>
    <w:rsid w:val="00CD5333"/>
    <w:rsid w:val="00CD53BC"/>
    <w:rsid w:val="00CE16B3"/>
    <w:rsid w:val="00CE5423"/>
    <w:rsid w:val="00CF3621"/>
    <w:rsid w:val="00CF4664"/>
    <w:rsid w:val="00CF6BB5"/>
    <w:rsid w:val="00D17531"/>
    <w:rsid w:val="00D33238"/>
    <w:rsid w:val="00D350DF"/>
    <w:rsid w:val="00D4339B"/>
    <w:rsid w:val="00D519E4"/>
    <w:rsid w:val="00D5750E"/>
    <w:rsid w:val="00D6624D"/>
    <w:rsid w:val="00D81B2E"/>
    <w:rsid w:val="00D917FC"/>
    <w:rsid w:val="00D92B28"/>
    <w:rsid w:val="00D945D9"/>
    <w:rsid w:val="00D95E33"/>
    <w:rsid w:val="00DA1DEA"/>
    <w:rsid w:val="00DA37EB"/>
    <w:rsid w:val="00DA723F"/>
    <w:rsid w:val="00DB2825"/>
    <w:rsid w:val="00DB2E0B"/>
    <w:rsid w:val="00DB375D"/>
    <w:rsid w:val="00DB7E45"/>
    <w:rsid w:val="00DC6035"/>
    <w:rsid w:val="00DE474F"/>
    <w:rsid w:val="00DF0CDB"/>
    <w:rsid w:val="00DF6650"/>
    <w:rsid w:val="00E01D51"/>
    <w:rsid w:val="00E20A9E"/>
    <w:rsid w:val="00E226DC"/>
    <w:rsid w:val="00E271E5"/>
    <w:rsid w:val="00E27C81"/>
    <w:rsid w:val="00E30688"/>
    <w:rsid w:val="00E50E2D"/>
    <w:rsid w:val="00E53502"/>
    <w:rsid w:val="00E53796"/>
    <w:rsid w:val="00E562F9"/>
    <w:rsid w:val="00E56B3E"/>
    <w:rsid w:val="00E63E9A"/>
    <w:rsid w:val="00E64582"/>
    <w:rsid w:val="00E70F7B"/>
    <w:rsid w:val="00E75F7B"/>
    <w:rsid w:val="00E83351"/>
    <w:rsid w:val="00E836D1"/>
    <w:rsid w:val="00E87E5C"/>
    <w:rsid w:val="00E87F83"/>
    <w:rsid w:val="00E92061"/>
    <w:rsid w:val="00E94E36"/>
    <w:rsid w:val="00EA19CF"/>
    <w:rsid w:val="00EA3486"/>
    <w:rsid w:val="00EB3003"/>
    <w:rsid w:val="00EC156D"/>
    <w:rsid w:val="00EC3632"/>
    <w:rsid w:val="00EC6E15"/>
    <w:rsid w:val="00ED3601"/>
    <w:rsid w:val="00ED569C"/>
    <w:rsid w:val="00EF2526"/>
    <w:rsid w:val="00EF5E15"/>
    <w:rsid w:val="00F04942"/>
    <w:rsid w:val="00F06EAA"/>
    <w:rsid w:val="00F07258"/>
    <w:rsid w:val="00F17489"/>
    <w:rsid w:val="00F262DA"/>
    <w:rsid w:val="00F26F4D"/>
    <w:rsid w:val="00F27D99"/>
    <w:rsid w:val="00F3271B"/>
    <w:rsid w:val="00F35413"/>
    <w:rsid w:val="00F3626C"/>
    <w:rsid w:val="00F37D73"/>
    <w:rsid w:val="00F405EB"/>
    <w:rsid w:val="00F4173E"/>
    <w:rsid w:val="00F43E15"/>
    <w:rsid w:val="00F5047D"/>
    <w:rsid w:val="00F50ACC"/>
    <w:rsid w:val="00F622DF"/>
    <w:rsid w:val="00F70530"/>
    <w:rsid w:val="00F70981"/>
    <w:rsid w:val="00F763BA"/>
    <w:rsid w:val="00F841A9"/>
    <w:rsid w:val="00F94CF3"/>
    <w:rsid w:val="00F954A5"/>
    <w:rsid w:val="00F97F9B"/>
    <w:rsid w:val="00FA1F0F"/>
    <w:rsid w:val="00FB1379"/>
    <w:rsid w:val="00FB2029"/>
    <w:rsid w:val="00FB54DE"/>
    <w:rsid w:val="00FB5C88"/>
    <w:rsid w:val="00FB6AEF"/>
    <w:rsid w:val="00FB7B9C"/>
    <w:rsid w:val="00FC17C4"/>
    <w:rsid w:val="00FC4A74"/>
    <w:rsid w:val="00FD28F8"/>
    <w:rsid w:val="00FD3041"/>
    <w:rsid w:val="00FD3642"/>
    <w:rsid w:val="00FD5C24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0C36E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43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paragraph" w:customStyle="1" w:styleId="ae">
    <w:name w:val="説明文"/>
    <w:basedOn w:val="a"/>
    <w:qFormat/>
    <w:rsid w:val="005169B1"/>
    <w:pPr>
      <w:spacing w:line="240" w:lineRule="atLeast"/>
      <w:ind w:leftChars="100" w:left="100" w:firstLineChars="100" w:firstLine="100"/>
    </w:pPr>
    <w:rPr>
      <w:rFonts w:asciiTheme="minorEastAsia" w:eastAsiaTheme="minorEastAsia" w:hAnsiTheme="minorEastAsia"/>
      <w:spacing w:val="20"/>
      <w:sz w:val="22"/>
      <w:szCs w:val="22"/>
    </w:rPr>
  </w:style>
  <w:style w:type="paragraph" w:styleId="af">
    <w:name w:val="List Paragraph"/>
    <w:basedOn w:val="a"/>
    <w:uiPriority w:val="34"/>
    <w:qFormat/>
    <w:rsid w:val="005125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D159-FB23-4AA8-9B29-43D35BF8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2016-11-14T02:50:00Z</dcterms:created>
  <dcterms:modified xsi:type="dcterms:W3CDTF">2023-10-24T04:25:00Z</dcterms:modified>
</cp:coreProperties>
</file>