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A8DE50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35C8E" w:rsidRPr="004F6F4C">
              <w:rPr>
                <w:rFonts w:asciiTheme="minorHAnsi" w:hAnsiTheme="minorHAnsi"/>
                <w:noProof/>
                <w:w w:val="90"/>
              </w:rPr>
              <w:t>24-8013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13608A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35C8E" w:rsidRPr="004F6F4C">
              <w:rPr>
                <w:b/>
                <w:noProof/>
                <w:spacing w:val="2"/>
                <w:sz w:val="28"/>
              </w:rPr>
              <w:t>東部スラッジセンター焼却灰運搬業務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35C8E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64C7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2023-12-27T05:05:00Z</dcterms:modified>
</cp:coreProperties>
</file>