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03566E5" w14:textId="77777777" w:rsidR="00F7688A" w:rsidRDefault="00F7688A" w:rsidP="00F7688A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（物品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3F1AE27" w14:textId="2A7918BE" w:rsidR="00F7688A" w:rsidRDefault="00F7688A" w:rsidP="00F7688A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>
              <w:rPr>
                <w:rFonts w:asciiTheme="minorHAnsi" w:hAnsiTheme="minorHAnsi"/>
                <w:w w:val="90"/>
              </w:rPr>
              <w:fldChar w:fldCharType="begin"/>
            </w:r>
            <w:r>
              <w:rPr>
                <w:rFonts w:asciiTheme="minorHAnsi" w:hAnsiTheme="minorHAnsi"/>
                <w:w w:val="90"/>
              </w:rPr>
              <w:instrText xml:space="preserve"> MERGEFIELD </w:instrText>
            </w:r>
            <w:r>
              <w:rPr>
                <w:rFonts w:asciiTheme="minorHAnsi" w:hAnsiTheme="minorHAnsi"/>
                <w:w w:val="90"/>
              </w:rPr>
              <w:instrText>物品番号</w:instrText>
            </w:r>
            <w:r>
              <w:rPr>
                <w:rFonts w:asciiTheme="minorHAnsi" w:hAnsiTheme="minorHAnsi"/>
                <w:w w:val="90"/>
              </w:rPr>
              <w:instrText xml:space="preserve"> </w:instrText>
            </w:r>
            <w:r>
              <w:rPr>
                <w:rFonts w:asciiTheme="minorHAnsi" w:hAnsiTheme="minorHAnsi"/>
                <w:w w:val="90"/>
              </w:rPr>
              <w:fldChar w:fldCharType="separate"/>
            </w:r>
            <w:r w:rsidR="00EB7507" w:rsidRPr="006C5A10">
              <w:rPr>
                <w:rFonts w:asciiTheme="minorHAnsi" w:hAnsiTheme="minorHAnsi"/>
                <w:noProof/>
                <w:w w:val="90"/>
              </w:rPr>
              <w:t>24-5003</w:t>
            </w:r>
            <w:r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334EF9C5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EB7507" w:rsidRPr="006C5A10">
              <w:rPr>
                <w:b/>
                <w:noProof/>
                <w:spacing w:val="6"/>
                <w:sz w:val="28"/>
              </w:rPr>
              <w:t>水再生プラザで使用する軽自動車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C30CB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B7507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2021-08-02T07:02:00Z</cp:lastPrinted>
  <dcterms:created xsi:type="dcterms:W3CDTF">2020-11-10T06:44:00Z</dcterms:created>
  <dcterms:modified xsi:type="dcterms:W3CDTF">2024-04-17T05:16:00Z</dcterms:modified>
</cp:coreProperties>
</file>