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6BB256F1"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A34C6" w:rsidRPr="004B2AD2">
        <w:rPr>
          <w:rFonts w:asciiTheme="minorEastAsia" w:hAnsiTheme="minorEastAsia" w:cs="Times New Roman"/>
          <w:b/>
          <w:noProof/>
          <w:spacing w:val="10"/>
          <w:sz w:val="24"/>
          <w:szCs w:val="24"/>
          <w:u w:val="single"/>
        </w:rPr>
        <w:t>豊平川水再生プラザ計装設備点検業務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873F5A">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873F5A">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873F5A">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873F5A">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A34C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69E5"/>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3F5A"/>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2024-08-28T03:44:00Z</dcterms:modified>
</cp:coreProperties>
</file>