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23AD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23AD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B254FD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23ADB" w:rsidRPr="0076341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札幌市下水道事業における次期経営戦略策定支援業務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9ECA472" w:rsidR="002666B5" w:rsidRPr="008E79B1" w:rsidRDefault="00A23ADB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23ADB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下水道ビジョン又は下水道事業の経営計画に関する策定業務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3EF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3ADB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F488-2022-469A-BE69-2063F42C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2024-06-11T07:07:00Z</dcterms:modified>
</cp:coreProperties>
</file>