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5F67AF53"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1E7BF4" w:rsidRPr="00210958">
              <w:rPr>
                <w:rFonts w:hAnsi="ＭＳ 明朝"/>
                <w:b/>
                <w:noProof/>
                <w:spacing w:val="8"/>
                <w:sz w:val="28"/>
              </w:rPr>
              <w:t>施設管理課で使用する自動車（ミニバン）</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1E7BF4"/>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96"/>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3423E"/>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cp:revision>
  <cp:lastPrinted>2024-04-16T10:48:00Z</cp:lastPrinted>
  <dcterms:created xsi:type="dcterms:W3CDTF">2024-04-04T07:28:00Z</dcterms:created>
  <dcterms:modified xsi:type="dcterms:W3CDTF">2024-04-19T04:51:00Z</dcterms:modified>
</cp:coreProperties>
</file>