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CE2889">
        <w:rPr>
          <w:rFonts w:ascii="ＭＳ 明朝" w:hAnsi="ＭＳ 明朝" w:hint="eastAsia"/>
          <w:u w:val="single"/>
        </w:rPr>
        <w:t>西部スラッジセンター脱水施設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:rsidR="00B23660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430E34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1" w:name="_GoBack"/>
      <w:bookmarkEnd w:id="1"/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0" w:rsidRDefault="00027D10" w:rsidP="000530EE">
      <w:r>
        <w:separator/>
      </w:r>
    </w:p>
  </w:endnote>
  <w:endnote w:type="continuationSeparator" w:id="0">
    <w:p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0" w:rsidRDefault="00027D10" w:rsidP="000530EE">
      <w:r>
        <w:separator/>
      </w:r>
    </w:p>
  </w:footnote>
  <w:footnote w:type="continuationSeparator" w:id="0">
    <w:p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30E34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52F7"/>
    <w:rsid w:val="00C82B27"/>
    <w:rsid w:val="00C9461B"/>
    <w:rsid w:val="00C96FC8"/>
    <w:rsid w:val="00CB4F03"/>
    <w:rsid w:val="00CB5B8C"/>
    <w:rsid w:val="00CD3813"/>
    <w:rsid w:val="00CE16B3"/>
    <w:rsid w:val="00CE2889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2022-10-11T03:13:00Z</dcterms:modified>
</cp:coreProperties>
</file>