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DE1058">
              <w:rPr>
                <w:rFonts w:asciiTheme="minorHAnsi" w:hAnsiTheme="minorHAnsi"/>
                <w:w w:val="90"/>
              </w:rPr>
              <w:fldChar w:fldCharType="separate"/>
            </w:r>
            <w:r w:rsidR="00DE1058" w:rsidRPr="00961BEE">
              <w:rPr>
                <w:rFonts w:asciiTheme="minorHAnsi" w:hAnsiTheme="minorHAnsi"/>
                <w:noProof/>
                <w:w w:val="90"/>
              </w:rPr>
              <w:t>23</w:t>
            </w:r>
            <w:r w:rsidR="00DE1058" w:rsidRPr="00961BEE">
              <w:rPr>
                <w:rFonts w:asciiTheme="minorHAnsi" w:hAnsiTheme="minorHAnsi"/>
                <w:noProof/>
                <w:w w:val="90"/>
              </w:rPr>
              <w:t>－</w:t>
            </w:r>
            <w:r w:rsidR="00DE1058" w:rsidRPr="00961BEE">
              <w:rPr>
                <w:rFonts w:asciiTheme="minorHAnsi" w:hAnsiTheme="minorHAnsi"/>
                <w:noProof/>
                <w:w w:val="90"/>
              </w:rPr>
              <w:t>8005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DE1058">
              <w:rPr>
                <w:b/>
                <w:spacing w:val="6"/>
                <w:sz w:val="28"/>
              </w:rPr>
              <w:fldChar w:fldCharType="separate"/>
            </w:r>
            <w:r w:rsidR="00DE1058" w:rsidRPr="00961BEE">
              <w:rPr>
                <w:b/>
                <w:noProof/>
                <w:spacing w:val="6"/>
                <w:sz w:val="28"/>
              </w:rPr>
              <w:t>手稲沈砂洗浄センター運転管理業務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令和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4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年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12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月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21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(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水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令和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4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年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12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月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9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(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金</w:t>
            </w:r>
            <w:r w:rsidR="00DE1058" w:rsidRPr="00961BE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E105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12F9F"/>
    <w:rsid w:val="00F31129"/>
    <w:rsid w:val="00F34C11"/>
    <w:rsid w:val="00F518AF"/>
    <w:rsid w:val="00F6352A"/>
    <w:rsid w:val="00F653D1"/>
    <w:rsid w:val="00F77766"/>
    <w:rsid w:val="00F82BA0"/>
    <w:rsid w:val="00FC4C47"/>
    <w:rsid w:val="00FE4382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2BC5-D621-42A6-ABEF-FCEC69D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2022-11-15T08:50:00Z</dcterms:modified>
</cp:coreProperties>
</file>