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28270" w14:textId="77777777" w:rsidR="001E4284" w:rsidRDefault="001E4284" w:rsidP="000D0818">
      <w:pPr>
        <w:wordWrap w:val="0"/>
        <w:spacing w:line="360" w:lineRule="exact"/>
        <w:jc w:val="right"/>
        <w:rPr>
          <w:sz w:val="24"/>
          <w:szCs w:val="24"/>
        </w:rPr>
      </w:pPr>
    </w:p>
    <w:p w14:paraId="5A32C646"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68ED4D82" w14:textId="77777777" w:rsidR="00084278" w:rsidRDefault="00084278" w:rsidP="00DD213A">
      <w:pPr>
        <w:spacing w:line="360" w:lineRule="exact"/>
        <w:jc w:val="center"/>
        <w:rPr>
          <w:sz w:val="24"/>
          <w:szCs w:val="24"/>
        </w:rPr>
      </w:pPr>
    </w:p>
    <w:p w14:paraId="72C36B82" w14:textId="77777777" w:rsidR="001E4284" w:rsidRPr="00153D80" w:rsidRDefault="001E4284" w:rsidP="00DD213A">
      <w:pPr>
        <w:spacing w:line="360" w:lineRule="exact"/>
        <w:jc w:val="center"/>
        <w:rPr>
          <w:sz w:val="24"/>
          <w:szCs w:val="24"/>
        </w:rPr>
      </w:pPr>
    </w:p>
    <w:p w14:paraId="4E006106"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7F96F453" w14:textId="77777777" w:rsidR="00084278" w:rsidRDefault="00084278" w:rsidP="00DD213A">
      <w:pPr>
        <w:spacing w:line="360" w:lineRule="exact"/>
        <w:rPr>
          <w:sz w:val="24"/>
          <w:szCs w:val="24"/>
        </w:rPr>
      </w:pPr>
    </w:p>
    <w:p w14:paraId="5D28097D" w14:textId="77777777" w:rsidR="001E4284" w:rsidRPr="00153D80" w:rsidRDefault="001E4284" w:rsidP="00DD213A">
      <w:pPr>
        <w:spacing w:line="360" w:lineRule="exact"/>
        <w:rPr>
          <w:sz w:val="24"/>
          <w:szCs w:val="24"/>
        </w:rPr>
      </w:pPr>
    </w:p>
    <w:p w14:paraId="6400EBA1" w14:textId="77777777" w:rsidR="00084278" w:rsidRDefault="00084278" w:rsidP="00DD213A">
      <w:pPr>
        <w:spacing w:line="360" w:lineRule="exact"/>
        <w:rPr>
          <w:sz w:val="24"/>
          <w:szCs w:val="24"/>
        </w:rPr>
      </w:pPr>
      <w:r w:rsidRPr="00153D80">
        <w:rPr>
          <w:rFonts w:hint="eastAsia"/>
          <w:sz w:val="24"/>
          <w:szCs w:val="24"/>
        </w:rPr>
        <w:t>（あて先）札幌市長</w:t>
      </w:r>
    </w:p>
    <w:p w14:paraId="125C7CEC" w14:textId="77777777" w:rsidR="001E4284" w:rsidRPr="00153D80" w:rsidRDefault="001E4284" w:rsidP="00DD213A">
      <w:pPr>
        <w:spacing w:line="360" w:lineRule="exact"/>
        <w:rPr>
          <w:sz w:val="24"/>
          <w:szCs w:val="24"/>
        </w:rPr>
      </w:pPr>
    </w:p>
    <w:p w14:paraId="01311FC3"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549C2DE4"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9538283" wp14:editId="63C2A3F8">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46CA9181" w14:textId="77777777"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538283"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46CA9181" w14:textId="77777777"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06996A8F"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4699B003" w14:textId="77777777" w:rsidR="00084278" w:rsidRDefault="00084278" w:rsidP="00DD213A">
      <w:pPr>
        <w:spacing w:line="360" w:lineRule="exact"/>
        <w:rPr>
          <w:sz w:val="24"/>
          <w:szCs w:val="24"/>
        </w:rPr>
      </w:pPr>
    </w:p>
    <w:p w14:paraId="1102488C" w14:textId="77777777" w:rsidR="001E4284" w:rsidRDefault="001E4284" w:rsidP="00DD213A">
      <w:pPr>
        <w:spacing w:line="360" w:lineRule="exact"/>
        <w:rPr>
          <w:sz w:val="24"/>
          <w:szCs w:val="24"/>
        </w:rPr>
      </w:pPr>
    </w:p>
    <w:p w14:paraId="1FA5D417" w14:textId="77777777" w:rsidR="001E4284" w:rsidRPr="00153D80" w:rsidRDefault="001E4284" w:rsidP="00DD213A">
      <w:pPr>
        <w:spacing w:line="360" w:lineRule="exact"/>
        <w:rPr>
          <w:sz w:val="24"/>
          <w:szCs w:val="24"/>
        </w:rPr>
      </w:pPr>
    </w:p>
    <w:p w14:paraId="37C636CB" w14:textId="4D0F9749"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D663EC" w:rsidRPr="002E30B3">
        <w:rPr>
          <w:rFonts w:asciiTheme="minorEastAsia" w:hAnsiTheme="minorEastAsia" w:cs="Times New Roman"/>
          <w:b/>
          <w:noProof/>
          <w:spacing w:val="4"/>
          <w:sz w:val="24"/>
          <w:szCs w:val="24"/>
          <w:u w:val="single"/>
        </w:rPr>
        <w:t>下水道施設降雨情報システム端末機</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4A30EBAD"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51CE3532" w14:textId="77777777" w:rsidR="00150C6F" w:rsidRDefault="00150C6F" w:rsidP="00DD213A">
      <w:pPr>
        <w:spacing w:line="360" w:lineRule="exact"/>
        <w:jc w:val="center"/>
        <w:rPr>
          <w:rFonts w:ascii="Century" w:eastAsia="ＭＳ 明朝" w:hAnsi="Century" w:cs="Times New Roman"/>
          <w:sz w:val="24"/>
          <w:szCs w:val="24"/>
        </w:rPr>
      </w:pPr>
    </w:p>
    <w:p w14:paraId="6EDBA7D6" w14:textId="77777777" w:rsidR="00150C6F" w:rsidRDefault="00150C6F" w:rsidP="00DD213A">
      <w:pPr>
        <w:spacing w:line="360" w:lineRule="exact"/>
        <w:jc w:val="center"/>
        <w:rPr>
          <w:rFonts w:ascii="Century" w:eastAsia="ＭＳ 明朝" w:hAnsi="Century" w:cs="Times New Roman"/>
          <w:sz w:val="24"/>
          <w:szCs w:val="24"/>
        </w:rPr>
      </w:pPr>
    </w:p>
    <w:p w14:paraId="7BC2B36D"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776A5202" w14:textId="77777777" w:rsidR="00150C6F" w:rsidRDefault="00150C6F" w:rsidP="00DD213A">
      <w:pPr>
        <w:spacing w:line="360" w:lineRule="exact"/>
        <w:rPr>
          <w:rFonts w:asciiTheme="majorEastAsia" w:eastAsiaTheme="majorEastAsia" w:hAnsiTheme="majorEastAsia" w:cs="Times New Roman"/>
          <w:sz w:val="24"/>
          <w:szCs w:val="24"/>
        </w:rPr>
      </w:pPr>
    </w:p>
    <w:p w14:paraId="44D908D8"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55351285"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667B8C2B" w14:textId="77777777" w:rsidTr="001E4284">
        <w:trPr>
          <w:trHeight w:val="454"/>
        </w:trPr>
        <w:tc>
          <w:tcPr>
            <w:tcW w:w="1417" w:type="dxa"/>
            <w:vAlign w:val="center"/>
          </w:tcPr>
          <w:p w14:paraId="7014602A"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58BA2205"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77B7EFE8"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69CED649" w14:textId="77777777" w:rsidTr="001E4284">
        <w:trPr>
          <w:trHeight w:val="850"/>
        </w:trPr>
        <w:tc>
          <w:tcPr>
            <w:tcW w:w="1417" w:type="dxa"/>
            <w:vAlign w:val="center"/>
          </w:tcPr>
          <w:p w14:paraId="2CBD3540"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71B093BE"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1E20C268"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3EFFABCD"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716EA5EB" w14:textId="77777777" w:rsidR="00BF65A5" w:rsidRDefault="00BF65A5" w:rsidP="00C35642">
      <w:pPr>
        <w:rPr>
          <w:rFonts w:ascii="BIZ UDPゴシック" w:eastAsia="BIZ UDPゴシック" w:hAnsi="BIZ UDPゴシック"/>
          <w:sz w:val="20"/>
        </w:rPr>
      </w:pPr>
    </w:p>
    <w:p w14:paraId="3CE02F64" w14:textId="77777777" w:rsidR="00BF65A5" w:rsidRDefault="00BF65A5" w:rsidP="00C35642">
      <w:pPr>
        <w:rPr>
          <w:rFonts w:ascii="BIZ UDPゴシック" w:eastAsia="BIZ UDPゴシック" w:hAnsi="BIZ UDPゴシック"/>
          <w:sz w:val="20"/>
        </w:rPr>
      </w:pPr>
    </w:p>
    <w:p w14:paraId="7F86F574" w14:textId="77777777"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77835315" w14:textId="77777777" w:rsidR="00C35642" w:rsidRDefault="00C35642" w:rsidP="00C35642">
      <w:pPr>
        <w:snapToGrid w:val="0"/>
        <w:spacing w:line="60" w:lineRule="auto"/>
        <w:rPr>
          <w:rFonts w:ascii="Century" w:eastAsia="ＭＳ 明朝" w:hAnsi="Century" w:cs="Times New Roman"/>
          <w:sz w:val="24"/>
          <w:szCs w:val="24"/>
        </w:rPr>
      </w:pPr>
    </w:p>
    <w:p w14:paraId="041734DC"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33C01" w14:textId="77777777" w:rsidR="008A4A39" w:rsidRDefault="008A4A39" w:rsidP="00753766">
      <w:r>
        <w:separator/>
      </w:r>
    </w:p>
  </w:endnote>
  <w:endnote w:type="continuationSeparator" w:id="0">
    <w:p w14:paraId="2D4487B6"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2D5B8" w14:textId="77777777" w:rsidR="008A4A39" w:rsidRDefault="008A4A39" w:rsidP="00753766">
      <w:r>
        <w:separator/>
      </w:r>
    </w:p>
  </w:footnote>
  <w:footnote w:type="continuationSeparator" w:id="0">
    <w:p w14:paraId="15A5AA88"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06E"/>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338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663EC"/>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FB780E2"/>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17</cp:revision>
  <cp:lastPrinted>2020-04-13T13:29:00Z</cp:lastPrinted>
  <dcterms:created xsi:type="dcterms:W3CDTF">2020-11-10T07:35:00Z</dcterms:created>
  <dcterms:modified xsi:type="dcterms:W3CDTF">2023-04-13T08:05:00Z</dcterms:modified>
</cp:coreProperties>
</file>