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C25F335" w14:textId="77777777" w:rsidTr="0044051B">
        <w:trPr>
          <w:trHeight w:val="12416"/>
        </w:trPr>
        <w:tc>
          <w:tcPr>
            <w:tcW w:w="9072" w:type="dxa"/>
          </w:tcPr>
          <w:p w14:paraId="30A38577" w14:textId="77777777" w:rsidR="00326E86" w:rsidRDefault="00326E86">
            <w:pPr>
              <w:ind w:right="120"/>
              <w:rPr>
                <w:sz w:val="24"/>
              </w:rPr>
            </w:pPr>
          </w:p>
          <w:p w14:paraId="0C43F19D" w14:textId="77777777" w:rsidR="00326E86" w:rsidRDefault="00326E86">
            <w:pPr>
              <w:ind w:right="120"/>
              <w:rPr>
                <w:sz w:val="24"/>
              </w:rPr>
            </w:pPr>
          </w:p>
          <w:p w14:paraId="2598BD2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9E101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DDCD4D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DD3D41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183AC99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3813616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04AEE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1B79822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B54289E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6A70E30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1D82AA5" w14:textId="77777777" w:rsidR="00857579" w:rsidRPr="00004DFA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CE8C24D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872CCF3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72D8355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81433DC" w14:textId="77777777" w:rsidR="00326E86" w:rsidRDefault="00326E86">
            <w:pPr>
              <w:ind w:right="120"/>
              <w:rPr>
                <w:sz w:val="24"/>
              </w:rPr>
            </w:pPr>
          </w:p>
          <w:p w14:paraId="1A1672EA" w14:textId="77777777" w:rsidR="00326E86" w:rsidRDefault="00326E86">
            <w:pPr>
              <w:ind w:right="120"/>
              <w:rPr>
                <w:sz w:val="24"/>
              </w:rPr>
            </w:pPr>
          </w:p>
          <w:p w14:paraId="6A433560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F6390D2" w14:textId="38BEC7E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C26FFD" w:rsidRPr="00062C5D">
              <w:rPr>
                <w:b/>
                <w:noProof/>
                <w:sz w:val="28"/>
              </w:rPr>
              <w:t>準用河川上追分川治水経済調査業務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19B7A62D" w14:textId="77777777" w:rsidR="00326E86" w:rsidRDefault="00326E86">
            <w:pPr>
              <w:ind w:right="120"/>
              <w:rPr>
                <w:sz w:val="24"/>
              </w:rPr>
            </w:pPr>
          </w:p>
          <w:p w14:paraId="356ED6AD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2E8BE0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CB9193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40860B7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73263E" w14:textId="77777777" w:rsidR="00326E86" w:rsidRDefault="00326E86">
            <w:pPr>
              <w:rPr>
                <w:sz w:val="22"/>
              </w:rPr>
            </w:pPr>
          </w:p>
          <w:p w14:paraId="3C8F0997" w14:textId="77777777" w:rsidR="00F33316" w:rsidRPr="00857579" w:rsidRDefault="00F33316">
            <w:pPr>
              <w:rPr>
                <w:sz w:val="22"/>
              </w:rPr>
            </w:pPr>
          </w:p>
          <w:p w14:paraId="566FC35D" w14:textId="77777777" w:rsidR="00326E86" w:rsidRPr="00857579" w:rsidRDefault="00326E86">
            <w:pPr>
              <w:rPr>
                <w:sz w:val="22"/>
              </w:rPr>
            </w:pPr>
          </w:p>
          <w:p w14:paraId="18A6BB00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F60BE46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D706403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BB9A61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6F02845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2645CE1D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F00E95A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ED74" w14:textId="77777777" w:rsidR="00F92E17" w:rsidRDefault="00F92E17" w:rsidP="00F52A78">
      <w:r>
        <w:separator/>
      </w:r>
    </w:p>
  </w:endnote>
  <w:endnote w:type="continuationSeparator" w:id="0">
    <w:p w14:paraId="3D28173D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C183" w14:textId="77777777" w:rsidR="00F92E17" w:rsidRDefault="00F92E17" w:rsidP="00F52A78">
      <w:r>
        <w:separator/>
      </w:r>
    </w:p>
  </w:footnote>
  <w:footnote w:type="continuationSeparator" w:id="0">
    <w:p w14:paraId="1E6E7A76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04DFA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25B6C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26FFD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A5713F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81</cp:revision>
  <cp:lastPrinted>2023-09-25T02:27:00Z</cp:lastPrinted>
  <dcterms:created xsi:type="dcterms:W3CDTF">2020-04-03T06:42:00Z</dcterms:created>
  <dcterms:modified xsi:type="dcterms:W3CDTF">2023-09-25T02:27:00Z</dcterms:modified>
</cp:coreProperties>
</file>