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1512E" w:rsidRPr="000908D5">
              <w:rPr>
                <w:rFonts w:asciiTheme="minorHAnsi" w:hAnsiTheme="minorHAnsi"/>
                <w:noProof/>
                <w:w w:val="90"/>
              </w:rPr>
              <w:t>22</w:t>
            </w:r>
            <w:r w:rsidR="0011512E" w:rsidRPr="000908D5">
              <w:rPr>
                <w:rFonts w:asciiTheme="minorHAnsi" w:hAnsiTheme="minorHAnsi"/>
                <w:noProof/>
                <w:w w:val="90"/>
              </w:rPr>
              <w:t>－</w:t>
            </w:r>
            <w:r w:rsidR="0011512E" w:rsidRPr="000908D5">
              <w:rPr>
                <w:rFonts w:asciiTheme="minorHAnsi" w:hAnsiTheme="minorHAnsi"/>
                <w:noProof/>
                <w:w w:val="90"/>
              </w:rPr>
              <w:t>8265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11512E" w:rsidRPr="000908D5">
              <w:rPr>
                <w:b/>
                <w:noProof/>
                <w:spacing w:val="6"/>
                <w:sz w:val="28"/>
              </w:rPr>
              <w:t>厚別融雪槽運転管理業務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令和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4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年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9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月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28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(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水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令和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4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年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9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月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9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(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金</w:t>
            </w:r>
            <w:r w:rsidR="0011512E" w:rsidRPr="000908D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512E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12810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4056D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8F96-C837-463A-BC71-B3E8C52D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3</cp:revision>
  <cp:lastPrinted>2021-08-02T07:02:00Z</cp:lastPrinted>
  <dcterms:created xsi:type="dcterms:W3CDTF">2022-08-25T07:09:00Z</dcterms:created>
  <dcterms:modified xsi:type="dcterms:W3CDTF">2022-08-29T06:03:00Z</dcterms:modified>
</cp:coreProperties>
</file>