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1A2CA3">
              <w:rPr>
                <w:rFonts w:asciiTheme="minorHAnsi" w:hAnsiTheme="minorHAnsi"/>
                <w:w w:val="90"/>
              </w:rPr>
              <w:fldChar w:fldCharType="separate"/>
            </w:r>
            <w:r w:rsidR="001A2CA3" w:rsidRPr="00423F68">
              <w:rPr>
                <w:rFonts w:asciiTheme="minorHAnsi" w:hAnsiTheme="minorHAnsi"/>
                <w:noProof/>
                <w:w w:val="90"/>
              </w:rPr>
              <w:t>22</w:t>
            </w:r>
            <w:r w:rsidR="001A2CA3" w:rsidRPr="00423F68">
              <w:rPr>
                <w:rFonts w:asciiTheme="minorHAnsi" w:hAnsiTheme="minorHAnsi"/>
                <w:noProof/>
                <w:w w:val="90"/>
              </w:rPr>
              <w:t>－</w:t>
            </w:r>
            <w:r w:rsidR="001A2CA3" w:rsidRPr="00423F68">
              <w:rPr>
                <w:rFonts w:asciiTheme="minorHAnsi" w:hAnsiTheme="minorHAnsi"/>
                <w:noProof/>
                <w:w w:val="90"/>
              </w:rPr>
              <w:t>8238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072E87" w:rsidRDefault="00F6352A" w:rsidP="00072E87">
            <w:pPr>
              <w:snapToGrid w:val="0"/>
              <w:spacing w:afterLines="20" w:after="72"/>
              <w:ind w:rightChars="-56" w:right="-118"/>
              <w:jc w:val="left"/>
              <w:rPr>
                <w:b/>
                <w:sz w:val="24"/>
              </w:rPr>
            </w:pPr>
            <w:r w:rsidRPr="00072E87">
              <w:rPr>
                <w:b/>
                <w:sz w:val="28"/>
              </w:rPr>
              <w:fldChar w:fldCharType="begin"/>
            </w:r>
            <w:r w:rsidRPr="00072E87">
              <w:rPr>
                <w:b/>
                <w:sz w:val="28"/>
              </w:rPr>
              <w:instrText xml:space="preserve"> MERGEFIELD </w:instrText>
            </w:r>
            <w:r w:rsidRPr="00072E87">
              <w:rPr>
                <w:b/>
                <w:sz w:val="28"/>
              </w:rPr>
              <w:instrText>役務名称</w:instrText>
            </w:r>
            <w:r w:rsidRPr="00072E87">
              <w:rPr>
                <w:b/>
                <w:sz w:val="28"/>
              </w:rPr>
              <w:instrText xml:space="preserve"> </w:instrText>
            </w:r>
            <w:r w:rsidR="001A2CA3">
              <w:rPr>
                <w:b/>
                <w:sz w:val="28"/>
              </w:rPr>
              <w:fldChar w:fldCharType="separate"/>
            </w:r>
            <w:r w:rsidR="001A2CA3" w:rsidRPr="00423F68">
              <w:rPr>
                <w:b/>
                <w:noProof/>
                <w:sz w:val="28"/>
              </w:rPr>
              <w:t>手稲水再生プラザ高圧電気設備点検業務</w:t>
            </w:r>
            <w:r w:rsidRPr="00072E87">
              <w:rPr>
                <w:b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令和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4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年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7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月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27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(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水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令和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4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年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7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月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15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(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金</w:t>
            </w:r>
            <w:r w:rsidR="001A2CA3" w:rsidRPr="00423F6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2E87"/>
    <w:rsid w:val="000829B4"/>
    <w:rsid w:val="000875B7"/>
    <w:rsid w:val="00097B14"/>
    <w:rsid w:val="000B76CE"/>
    <w:rsid w:val="000D1F76"/>
    <w:rsid w:val="000E25BC"/>
    <w:rsid w:val="00102B66"/>
    <w:rsid w:val="001373C6"/>
    <w:rsid w:val="001523C6"/>
    <w:rsid w:val="00165B5B"/>
    <w:rsid w:val="00175805"/>
    <w:rsid w:val="001A13E7"/>
    <w:rsid w:val="001A2CA3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96394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715A6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9512-35CA-4EBA-83FE-EACD583D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48</cp:revision>
  <cp:lastPrinted>2021-08-02T07:02:00Z</cp:lastPrinted>
  <dcterms:created xsi:type="dcterms:W3CDTF">2020-11-10T06:44:00Z</dcterms:created>
  <dcterms:modified xsi:type="dcterms:W3CDTF">2022-06-30T04:38:00Z</dcterms:modified>
</cp:coreProperties>
</file>