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60DD7" w:rsidRPr="00EA25DE">
              <w:rPr>
                <w:rFonts w:asciiTheme="minorHAnsi" w:hAnsiTheme="minorHAnsi"/>
                <w:noProof/>
                <w:w w:val="90"/>
              </w:rPr>
              <w:t>22</w:t>
            </w:r>
            <w:r w:rsidR="00C60DD7" w:rsidRPr="00EA25DE">
              <w:rPr>
                <w:rFonts w:asciiTheme="minorHAnsi" w:hAnsiTheme="minorHAnsi"/>
                <w:noProof/>
                <w:w w:val="90"/>
              </w:rPr>
              <w:t>－</w:t>
            </w:r>
            <w:r w:rsidR="00C60DD7" w:rsidRPr="00EA25DE">
              <w:rPr>
                <w:rFonts w:asciiTheme="minorHAnsi" w:hAnsiTheme="minorHAnsi"/>
                <w:noProof/>
                <w:w w:val="90"/>
              </w:rPr>
              <w:t>8004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60DD7" w:rsidRPr="00EA25DE">
              <w:rPr>
                <w:b/>
                <w:noProof/>
                <w:spacing w:val="6"/>
                <w:sz w:val="28"/>
              </w:rPr>
              <w:t>西部スラッジセンター焼却灰セメント資源化業務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C60DD7">
              <w:rPr>
                <w:rFonts w:asciiTheme="minorHAnsi" w:hAnsiTheme="minorHAnsi"/>
                <w:sz w:val="24"/>
              </w:rPr>
              <w:fldChar w:fldCharType="separate"/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令和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4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年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1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月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12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C60DD7">
              <w:rPr>
                <w:rFonts w:asciiTheme="minorHAnsi" w:hAnsiTheme="minorHAnsi"/>
                <w:sz w:val="24"/>
              </w:rPr>
              <w:fldChar w:fldCharType="separate"/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(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水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60DD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令和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3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年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12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月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20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C60DD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(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月</w:t>
            </w:r>
            <w:r w:rsidR="00C60DD7" w:rsidRPr="00EA25D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34123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0DD7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73A2A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A4A5-6570-4CC3-BBA3-29CB0B66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2021-10-22T07:11:00Z</dcterms:modified>
</cp:coreProperties>
</file>