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CA1029" w:rsidRPr="00351B72">
              <w:rPr>
                <w:rFonts w:asciiTheme="minorHAnsi" w:hAnsiTheme="minorHAnsi"/>
                <w:noProof/>
                <w:w w:val="90"/>
              </w:rPr>
              <w:t>22</w:t>
            </w:r>
            <w:r w:rsidR="00CA1029" w:rsidRPr="00351B72">
              <w:rPr>
                <w:rFonts w:asciiTheme="minorHAnsi" w:hAnsiTheme="minorHAnsi"/>
                <w:noProof/>
                <w:w w:val="90"/>
              </w:rPr>
              <w:t>－</w:t>
            </w:r>
            <w:r w:rsidR="00CA1029" w:rsidRPr="00351B72">
              <w:rPr>
                <w:rFonts w:asciiTheme="minorHAnsi" w:hAnsiTheme="minorHAnsi"/>
                <w:noProof/>
                <w:w w:val="90"/>
              </w:rPr>
              <w:t>5014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A1029" w:rsidRPr="00351B72">
              <w:rPr>
                <w:b/>
                <w:noProof/>
                <w:spacing w:val="6"/>
                <w:sz w:val="28"/>
              </w:rPr>
              <w:t>下水道施設図面検索システムサーバ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令和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4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年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10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月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26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(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水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令和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4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年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10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月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14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(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金</w:t>
            </w:r>
            <w:r w:rsidR="00CA1029" w:rsidRPr="00351B7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1029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4FBB-7BC6-44E1-BAA1-45B28FF0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8</cp:revision>
  <cp:lastPrinted>2020-11-13T11:50:00Z</cp:lastPrinted>
  <dcterms:created xsi:type="dcterms:W3CDTF">2021-07-21T01:00:00Z</dcterms:created>
  <dcterms:modified xsi:type="dcterms:W3CDTF">2022-10-04T02:26:00Z</dcterms:modified>
</cp:coreProperties>
</file>