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85565" w:rsidRPr="004E201F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2F4BE3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04B75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5565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612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01A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2022-06-20T04:37:00Z</dcterms:modified>
</cp:coreProperties>
</file>