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EE33F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E33F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92350" w:rsidRPr="001E2431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下水道中速トナープリンタ（その２）保守点検業務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EE33FE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086D9C" w:rsidP="00086D9C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86D9C">
        <w:rPr>
          <w:rFonts w:asciiTheme="majorEastAsia" w:eastAsiaTheme="majorEastAsia" w:hAnsiTheme="majorEastAsia" w:hint="eastAsia"/>
          <w:sz w:val="24"/>
          <w:szCs w:val="24"/>
        </w:rPr>
        <w:t>国又は地方公共団体が発注した</w:t>
      </w:r>
      <w:r w:rsidR="0021132E">
        <w:rPr>
          <w:rFonts w:asciiTheme="majorEastAsia" w:eastAsiaTheme="majorEastAsia" w:hAnsiTheme="majorEastAsia" w:hint="eastAsia"/>
          <w:sz w:val="24"/>
          <w:szCs w:val="24"/>
        </w:rPr>
        <w:t>複合機の保守点検業務の</w:t>
      </w:r>
      <w:r w:rsidR="0021132E"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21132E"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0F44AB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F44AB">
        <w:rPr>
          <w:rFonts w:asciiTheme="minorEastAsia" w:hAnsiTheme="minorEastAsia"/>
          <w:sz w:val="22"/>
        </w:rPr>
        <w:t>28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6D9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4A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32E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2350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33FE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2021-12-07T09:04:00Z</dcterms:created>
  <dcterms:modified xsi:type="dcterms:W3CDTF">2022-01-14T11:20:00Z</dcterms:modified>
</cp:coreProperties>
</file>