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D10182" w:rsidRPr="006769E4">
              <w:rPr>
                <w:b/>
                <w:noProof/>
                <w:sz w:val="28"/>
              </w:rPr>
              <w:t>マンホールポンプ施設等維持管理業務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0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27C2F"/>
    <w:rsid w:val="00736516"/>
    <w:rsid w:val="00743022"/>
    <w:rsid w:val="00750C96"/>
    <w:rsid w:val="007916AF"/>
    <w:rsid w:val="00797DCE"/>
    <w:rsid w:val="007E6B47"/>
    <w:rsid w:val="007F0E16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9E1672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CF38A3"/>
    <w:rsid w:val="00D10182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1A5E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A041D-FC2B-48C0-8907-37CBBEDE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192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77</cp:revision>
  <cp:lastPrinted>2021-09-17T06:06:00Z</cp:lastPrinted>
  <dcterms:created xsi:type="dcterms:W3CDTF">2020-04-03T06:42:00Z</dcterms:created>
  <dcterms:modified xsi:type="dcterms:W3CDTF">2022-02-15T12:18:00Z</dcterms:modified>
</cp:coreProperties>
</file>