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F5C1B" w:rsidRPr="00B768E1">
              <w:rPr>
                <w:rFonts w:hAnsi="ＭＳ 明朝"/>
                <w:b/>
                <w:noProof/>
                <w:spacing w:val="8"/>
                <w:sz w:val="28"/>
              </w:rPr>
              <w:t>下水道用主要資材実勢価格動向調査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438E5"/>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3370"/>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6F5C1B"/>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C14A-BBA2-4207-B4E7-050E27EF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cp:revision>
  <cp:lastPrinted>2020-08-27T05:48:00Z</cp:lastPrinted>
  <dcterms:created xsi:type="dcterms:W3CDTF">2022-05-23T05:54:00Z</dcterms:created>
  <dcterms:modified xsi:type="dcterms:W3CDTF">2022-10-25T03:13:00Z</dcterms:modified>
</cp:coreProperties>
</file>