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34459" w:rsidRDefault="004F76C7"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54439">
        <w:rPr>
          <w:rFonts w:asciiTheme="minorEastAsia" w:hAnsiTheme="minorEastAsia" w:hint="eastAsia"/>
          <w:spacing w:val="22"/>
          <w:kern w:val="0"/>
          <w:sz w:val="24"/>
          <w:szCs w:val="24"/>
          <w:fitText w:val="1095" w:id="210957056"/>
        </w:rPr>
        <w:t xml:space="preserve">住　　</w:t>
      </w:r>
      <w:r w:rsidRPr="0045443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54439">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54439">
        <w:rPr>
          <w:rFonts w:asciiTheme="minorEastAsia" w:hAnsiTheme="minorEastAsia" w:hint="eastAsia"/>
          <w:w w:val="91"/>
          <w:kern w:val="0"/>
          <w:sz w:val="24"/>
          <w:szCs w:val="24"/>
          <w:fitText w:val="1095" w:id="210957058"/>
        </w:rPr>
        <w:t>代表者氏</w:t>
      </w:r>
      <w:r w:rsidRPr="0045443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153D80" w:rsidRPr="00E85224" w:rsidRDefault="004C7413" w:rsidP="00EA005D">
      <w:pPr>
        <w:spacing w:beforeLines="100" w:before="401"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EA005D">
        <w:rPr>
          <w:rFonts w:asciiTheme="minorEastAsia" w:hAnsiTheme="minorEastAsia" w:cs="Times New Roman" w:hint="eastAsia"/>
          <w:sz w:val="24"/>
          <w:szCs w:val="24"/>
        </w:rPr>
        <w:t xml:space="preserve">　</w:t>
      </w: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454439" w:rsidRPr="00FF3F0D">
        <w:rPr>
          <w:rFonts w:asciiTheme="minorEastAsia" w:hAnsiTheme="minorEastAsia" w:cs="Times New Roman"/>
          <w:b/>
          <w:noProof/>
          <w:spacing w:val="10"/>
          <w:sz w:val="24"/>
          <w:szCs w:val="24"/>
          <w:u w:val="single"/>
        </w:rPr>
        <w:t>新川処理区宮の森３条９丁目ほか下水道管路調査業務</w:t>
      </w:r>
      <w:r w:rsidR="001F5225" w:rsidRPr="001F5225">
        <w:rPr>
          <w:rFonts w:asciiTheme="minorEastAsia" w:hAnsiTheme="minorEastAsia" w:cs="Times New Roman"/>
          <w:b/>
          <w:spacing w:val="10"/>
          <w:sz w:val="24"/>
          <w:szCs w:val="24"/>
          <w:u w:val="single"/>
        </w:rPr>
        <w:fldChar w:fldCharType="end"/>
      </w:r>
      <w:r w:rsidRPr="00EA005D">
        <w:rPr>
          <w:rFonts w:asciiTheme="minorEastAsia" w:hAnsiTheme="minorEastAsia" w:cs="Times New Roman" w:hint="eastAsia"/>
          <w:sz w:val="24"/>
          <w:szCs w:val="24"/>
        </w:rPr>
        <w:t xml:space="preserve">　</w:t>
      </w:r>
      <w:r w:rsidR="00756A7D">
        <w:rPr>
          <w:rFonts w:asciiTheme="minorEastAsia" w:hAnsiTheme="minorEastAsia" w:cs="Times New Roman" w:hint="eastAsia"/>
          <w:sz w:val="24"/>
          <w:szCs w:val="24"/>
        </w:rPr>
        <w:t>の</w:t>
      </w:r>
      <w:r w:rsidR="00153D80" w:rsidRPr="00E85224">
        <w:rPr>
          <w:rFonts w:asciiTheme="minorEastAsia" w:hAnsiTheme="minorEastAsia" w:cs="Times New Roman" w:hint="eastAsia"/>
          <w:sz w:val="24"/>
          <w:szCs w:val="24"/>
        </w:rPr>
        <w:t>入札参加資格について確認されたく、下記の書類を添えて申請します。</w:t>
      </w:r>
    </w:p>
    <w:p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756A7D">
        <w:rPr>
          <w:rFonts w:asciiTheme="minorEastAsia" w:hAnsiTheme="minorEastAsia" w:cs="Times New Roman" w:hint="eastAsia"/>
          <w:sz w:val="24"/>
          <w:szCs w:val="24"/>
        </w:rPr>
        <w:t>なお、申請者は</w:t>
      </w:r>
      <w:r w:rsidR="00A370AE" w:rsidRPr="00A370AE">
        <w:rPr>
          <w:rFonts w:asciiTheme="minorEastAsia" w:hAnsiTheme="minorEastAsia" w:cs="Times New Roman" w:hint="eastAsia"/>
          <w:sz w:val="24"/>
          <w:szCs w:val="24"/>
        </w:rPr>
        <w:t>地方自治法施行令（昭和22年政令第16号）第167</w:t>
      </w:r>
      <w:r w:rsidR="00756A7D">
        <w:rPr>
          <w:rFonts w:asciiTheme="minorEastAsia" w:hAnsiTheme="minorEastAsia" w:cs="Times New Roman" w:hint="eastAsia"/>
          <w:sz w:val="24"/>
          <w:szCs w:val="24"/>
        </w:rPr>
        <w:t>条の４の規定に該当しない者及び告示に定める入札参加資格を満たす者であること</w:t>
      </w:r>
      <w:r w:rsidR="00A370AE" w:rsidRPr="00A370AE">
        <w:rPr>
          <w:rFonts w:asciiTheme="minorEastAsia" w:hAnsiTheme="minorEastAsia" w:cs="Times New Roman" w:hint="eastAsia"/>
          <w:sz w:val="24"/>
          <w:szCs w:val="24"/>
        </w:rPr>
        <w:t>並びにこの申請書及び添付書類の内容については事実と相違ないことを誓約します。</w:t>
      </w:r>
    </w:p>
    <w:p w:rsidR="00153D80" w:rsidRPr="009D6E88" w:rsidRDefault="00153D80" w:rsidP="00EA005D">
      <w:pPr>
        <w:spacing w:beforeLines="100" w:before="40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231C31" w:rsidRDefault="00753766"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bookmarkStart w:id="0" w:name="_GoBack"/>
      <w:bookmarkEnd w:id="0"/>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454439" w:rsidRPr="001E3034" w:rsidTr="00FD13A3">
        <w:trPr>
          <w:trHeight w:val="1361"/>
        </w:trPr>
        <w:tc>
          <w:tcPr>
            <w:tcW w:w="1247" w:type="dxa"/>
            <w:vAlign w:val="center"/>
          </w:tcPr>
          <w:p w:rsidR="00454439" w:rsidRPr="001128D8" w:rsidRDefault="00454439" w:rsidP="00454439">
            <w:pPr>
              <w:spacing w:line="320" w:lineRule="exact"/>
              <w:jc w:val="center"/>
              <w:rPr>
                <w:rFonts w:ascii="Century" w:eastAsia="ＭＳ 明朝" w:hAnsi="Century" w:cs="Times New Roman"/>
                <w:color w:val="FF0000"/>
                <w:sz w:val="24"/>
              </w:rPr>
            </w:pPr>
          </w:p>
        </w:tc>
        <w:tc>
          <w:tcPr>
            <w:tcW w:w="6123" w:type="dxa"/>
            <w:vAlign w:val="center"/>
          </w:tcPr>
          <w:p w:rsidR="00454439" w:rsidRPr="00454439" w:rsidRDefault="00454439" w:rsidP="00454439">
            <w:pPr>
              <w:spacing w:line="320" w:lineRule="exact"/>
              <w:rPr>
                <w:rFonts w:asciiTheme="minorEastAsia" w:hAnsiTheme="minorEastAsia" w:cs="Times New Roman"/>
              </w:rPr>
            </w:pPr>
            <w:r w:rsidRPr="00454439">
              <w:rPr>
                <w:rFonts w:asciiTheme="minorEastAsia" w:hAnsiTheme="minorEastAsia" w:cs="Times New Roman" w:hint="eastAsia"/>
              </w:rPr>
              <w:t>次のいずれかの団体の会員であることを確認できる書面（写）</w:t>
            </w:r>
          </w:p>
          <w:p w:rsidR="00454439" w:rsidRPr="00454439" w:rsidRDefault="00454439" w:rsidP="00454439">
            <w:pPr>
              <w:spacing w:line="320" w:lineRule="exact"/>
              <w:rPr>
                <w:rFonts w:asciiTheme="minorEastAsia" w:hAnsiTheme="minorEastAsia" w:cs="Times New Roman"/>
              </w:rPr>
            </w:pPr>
            <w:r w:rsidRPr="00454439">
              <w:rPr>
                <w:rFonts w:asciiTheme="minorEastAsia" w:hAnsiTheme="minorEastAsia" w:cs="Times New Roman" w:hint="eastAsia"/>
              </w:rPr>
              <w:t>・日本ＳＰＲ工法協会</w:t>
            </w:r>
          </w:p>
          <w:p w:rsidR="00454439" w:rsidRPr="00454439" w:rsidRDefault="00454439" w:rsidP="00454439">
            <w:pPr>
              <w:spacing w:line="320" w:lineRule="exact"/>
              <w:rPr>
                <w:rFonts w:asciiTheme="minorEastAsia" w:hAnsiTheme="minorEastAsia" w:cs="Times New Roman"/>
              </w:rPr>
            </w:pPr>
            <w:r w:rsidRPr="00454439">
              <w:rPr>
                <w:rFonts w:asciiTheme="minorEastAsia" w:hAnsiTheme="minorEastAsia" w:cs="Times New Roman" w:hint="eastAsia"/>
              </w:rPr>
              <w:t>・ＥＸ・ダンビー協会</w:t>
            </w:r>
          </w:p>
        </w:tc>
        <w:tc>
          <w:tcPr>
            <w:tcW w:w="1871" w:type="dxa"/>
            <w:vAlign w:val="center"/>
          </w:tcPr>
          <w:p w:rsidR="00454439" w:rsidRPr="002068F8" w:rsidRDefault="00454439" w:rsidP="00454439">
            <w:pPr>
              <w:spacing w:line="320" w:lineRule="exact"/>
              <w:rPr>
                <w:rFonts w:ascii="Century" w:eastAsia="ＭＳ 明朝" w:hAnsi="Century" w:cs="Times New Roman"/>
              </w:rPr>
            </w:pPr>
            <w:r>
              <w:rPr>
                <w:rFonts w:ascii="Century" w:eastAsia="ＭＳ 明朝" w:hAnsi="Century" w:cs="Times New Roman" w:hint="eastAsia"/>
              </w:rPr>
              <w:t>必須</w:t>
            </w:r>
          </w:p>
        </w:tc>
      </w:tr>
      <w:tr w:rsidR="00DD0A00" w:rsidRPr="001128D8" w:rsidTr="00EA005D">
        <w:trPr>
          <w:trHeight w:val="680"/>
        </w:trPr>
        <w:tc>
          <w:tcPr>
            <w:tcW w:w="1247" w:type="dxa"/>
            <w:vAlign w:val="center"/>
          </w:tcPr>
          <w:p w:rsidR="00DD0A00" w:rsidRPr="001128D8" w:rsidRDefault="00DD0A00" w:rsidP="00DD0A00">
            <w:pPr>
              <w:spacing w:line="320" w:lineRule="exact"/>
              <w:jc w:val="center"/>
              <w:rPr>
                <w:rFonts w:ascii="Century" w:eastAsia="ＭＳ 明朝" w:hAnsi="Century" w:cs="Times New Roman"/>
                <w:color w:val="FF0000"/>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DD0A00" w:rsidRPr="001128D8" w:rsidTr="00EA005D">
        <w:trPr>
          <w:trHeight w:val="680"/>
        </w:trPr>
        <w:tc>
          <w:tcPr>
            <w:tcW w:w="1247" w:type="dxa"/>
            <w:vAlign w:val="center"/>
          </w:tcPr>
          <w:p w:rsidR="00DD0A00" w:rsidRPr="001128D8" w:rsidRDefault="00DD0A00" w:rsidP="00DD0A00">
            <w:pPr>
              <w:spacing w:line="320" w:lineRule="exact"/>
              <w:jc w:val="center"/>
              <w:rPr>
                <w:rFonts w:ascii="Century" w:eastAsia="ＭＳ 明朝" w:hAnsi="Century" w:cs="Times New Roman"/>
                <w:color w:val="FF0000"/>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EA005D">
        <w:trPr>
          <w:trHeight w:val="232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3A0EED">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6E93"/>
    <w:rsid w:val="000E7BAA"/>
    <w:rsid w:val="000F2305"/>
    <w:rsid w:val="000F2A4B"/>
    <w:rsid w:val="000F5D7E"/>
    <w:rsid w:val="0010094E"/>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439"/>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6A7D"/>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BF6AB1"/>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F32A1"/>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005D"/>
    <w:rsid w:val="00EA0694"/>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E94842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2020-04-13T13:29:00Z</cp:lastPrinted>
  <dcterms:created xsi:type="dcterms:W3CDTF">2021-10-18T07:28:00Z</dcterms:created>
  <dcterms:modified xsi:type="dcterms:W3CDTF">2021-10-18T07:30:00Z</dcterms:modified>
</cp:coreProperties>
</file>