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5BA8" w14:textId="77777777" w:rsidR="00834382" w:rsidRPr="0033643B" w:rsidRDefault="00834382" w:rsidP="0083438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（別記様式１）</w:t>
      </w:r>
    </w:p>
    <w:p w14:paraId="518AE469" w14:textId="1C537224" w:rsidR="00834382" w:rsidRPr="0033643B" w:rsidRDefault="0083438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14:paraId="484E9822" w14:textId="288FCC70" w:rsidR="00834382" w:rsidRPr="0033643B" w:rsidRDefault="00834382" w:rsidP="00834382">
      <w:pPr>
        <w:widowControl/>
        <w:jc w:val="center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年度　</w:t>
      </w:r>
      <w:r w:rsidR="004B1C80" w:rsidRPr="0033643B">
        <w:rPr>
          <w:rFonts w:asciiTheme="minorEastAsia" w:hAnsiTheme="minorEastAsia" w:cs="Times New Roman" w:hint="eastAsia"/>
          <w:sz w:val="24"/>
          <w:szCs w:val="24"/>
        </w:rPr>
        <w:t>社会福祉連携推進法人</w:t>
      </w:r>
      <w:r w:rsidR="00672399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="004B1C80"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業務評価</w:t>
      </w:r>
    </w:p>
    <w:p w14:paraId="215F2D21" w14:textId="6967F60C" w:rsidR="004B1C80" w:rsidRPr="00672399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54572BFC" w14:textId="717AA050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１．評議会開催日</w:t>
      </w:r>
    </w:p>
    <w:p w14:paraId="08651567" w14:textId="314061CF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672399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年</w:t>
      </w:r>
      <w:r w:rsidR="00672399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月</w:t>
      </w:r>
      <w:r w:rsidR="00672399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bookmarkStart w:id="0" w:name="_GoBack"/>
      <w:bookmarkEnd w:id="0"/>
      <w:r w:rsidRPr="0033643B">
        <w:rPr>
          <w:rFonts w:asciiTheme="minorEastAsia" w:hAnsiTheme="minorEastAsia" w:cs="Times New Roman" w:hint="eastAsia"/>
          <w:sz w:val="24"/>
          <w:szCs w:val="24"/>
        </w:rPr>
        <w:t>日</w:t>
      </w:r>
    </w:p>
    <w:p w14:paraId="6F0E8680" w14:textId="2D1B6D8D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1046818F" w14:textId="4FE8AF73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２．評価項目</w:t>
      </w:r>
    </w:p>
    <w:p w14:paraId="2C9FBC79" w14:textId="4FFC8F07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（１）社会福祉連携推進方針に照らした個々の業務の実施状況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・費用対効果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について</w:t>
      </w:r>
    </w:p>
    <w:p w14:paraId="279D8343" w14:textId="77777777" w:rsidR="004B1C80" w:rsidRPr="0033643B" w:rsidRDefault="004B1C80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7801"/>
      </w:tblGrid>
      <w:tr w:rsidR="004B1C80" w:rsidRPr="0033643B" w14:paraId="17A36999" w14:textId="77777777" w:rsidTr="00B53B79">
        <w:trPr>
          <w:cantSplit/>
          <w:trHeight w:val="91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552F8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13FCBE20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1696C8" w14:textId="2681F4A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05E5F400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214F6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CAFA03" w14:textId="6293A5B3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2D80F128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F93E3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E9503F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84020" w14:textId="5548A79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33C9F1BD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5918B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FD8AFD" w14:textId="5F52CE82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601FBB7C" w14:textId="77777777" w:rsidTr="00B53B79">
        <w:trPr>
          <w:trHeight w:val="482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ADF22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8ED8CC" w14:textId="06C92BF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1BC32B1A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E9C2D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A2610" w14:textId="6EA87B4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3106BCF" w14:textId="20BAE1DB" w:rsidR="004B1C80" w:rsidRPr="0033643B" w:rsidRDefault="00EF4591" w:rsidP="004B1C80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hint="eastAsia"/>
          <w:sz w:val="24"/>
          <w:szCs w:val="24"/>
        </w:rPr>
        <w:t>各業務の改善点</w:t>
      </w:r>
      <w:r w:rsidR="00452594" w:rsidRPr="0033643B">
        <w:rPr>
          <w:rFonts w:asciiTheme="minorEastAsia" w:hAnsiTheme="minorEastAsia" w:hint="eastAsia"/>
          <w:sz w:val="24"/>
          <w:szCs w:val="24"/>
        </w:rPr>
        <w:t>や費用対効果</w:t>
      </w:r>
      <w:r w:rsidR="00B53B79" w:rsidRPr="0033643B">
        <w:rPr>
          <w:rFonts w:asciiTheme="minorEastAsia" w:hAnsiTheme="minorEastAsia" w:hint="eastAsia"/>
          <w:sz w:val="24"/>
          <w:szCs w:val="24"/>
        </w:rPr>
        <w:t>等について意見を求め、</w:t>
      </w:r>
      <w:r w:rsidRPr="0033643B">
        <w:rPr>
          <w:rFonts w:asciiTheme="minorEastAsia" w:hAnsiTheme="minorEastAsia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hint="eastAsia"/>
          <w:sz w:val="24"/>
          <w:szCs w:val="24"/>
        </w:rPr>
        <w:t>上記に記載する。</w:t>
      </w:r>
    </w:p>
    <w:p w14:paraId="16BD1E18" w14:textId="28D3C9DE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47E26F76" w14:textId="69F30DAC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（２）事業報告書の内容について</w:t>
      </w:r>
    </w:p>
    <w:p w14:paraId="4D8CDD56" w14:textId="53D2994D" w:rsidR="00B53B79" w:rsidRPr="0033643B" w:rsidRDefault="00B53B79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B53B79" w:rsidRPr="0033643B" w14:paraId="1349BB99" w14:textId="77777777" w:rsidTr="00370690">
        <w:trPr>
          <w:cantSplit/>
          <w:trHeight w:val="2287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34D50" w14:textId="2A8EFA1D" w:rsidR="00B53B79" w:rsidRPr="0033643B" w:rsidRDefault="00B53B79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1C4D68D" w14:textId="57A5BB6F" w:rsidR="00B53B79" w:rsidRPr="0033643B" w:rsidRDefault="003864BF" w:rsidP="00EF4591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事業報告書の記載内容について意見を求め、</w:t>
      </w:r>
      <w:r w:rsidR="00EF4591"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5627BCA1" w14:textId="78BD8508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7E85848F" w14:textId="632B8A6B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（３）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全体評価</w:t>
      </w:r>
    </w:p>
    <w:p w14:paraId="102212F8" w14:textId="77777777" w:rsidR="00452594" w:rsidRPr="0033643B" w:rsidRDefault="00452594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452594" w:rsidRPr="0033643B" w14:paraId="26E971BE" w14:textId="77777777" w:rsidTr="00370690">
        <w:trPr>
          <w:cantSplit/>
          <w:trHeight w:val="2176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3E810D" w14:textId="77777777" w:rsidR="00452594" w:rsidRPr="0033643B" w:rsidRDefault="00452594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64BD4B55" w14:textId="6455B325" w:rsidR="00452594" w:rsidRPr="0033643B" w:rsidRDefault="003864BF" w:rsidP="003864BF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法人運営全般に関し、適正に運営していると認められるか否かについて</w:t>
      </w:r>
      <w:r w:rsidR="00844AAA" w:rsidRPr="0033643B">
        <w:rPr>
          <w:rFonts w:asciiTheme="minorEastAsia" w:hAnsiTheme="minorEastAsia" w:cs="Times New Roman" w:hint="eastAsia"/>
          <w:sz w:val="24"/>
          <w:szCs w:val="24"/>
        </w:rPr>
        <w:t>意見を求め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、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5412D5E2" w14:textId="77777777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sectPr w:rsidR="00B53B79" w:rsidRPr="0033643B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777C3577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99" w:rsidRPr="00672399">
          <w:rPr>
            <w:noProof/>
            <w:lang w:val="ja-JP"/>
          </w:rPr>
          <w:t>2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399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428D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07AB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documentManagement/types"/>
    <ds:schemaRef ds:uri="8B97BE19-CDDD-400E-817A-CFDD13F7EC12"/>
    <ds:schemaRef ds:uri="http://purl.org/dc/terms/"/>
    <ds:schemaRef ds:uri="dff97c69-ef53-475f-8107-bc2ad2fcbfaa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9135B1-664A-41C1-A7FC-8EC805FF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90.西山　剛史</dc:creator>
  <cp:lastModifiedBy>90.西山　剛史</cp:lastModifiedBy>
  <cp:revision>4</cp:revision>
  <dcterms:created xsi:type="dcterms:W3CDTF">2022-01-04T08:39:00Z</dcterms:created>
  <dcterms:modified xsi:type="dcterms:W3CDTF">2022-02-22T06:14:00Z</dcterms:modified>
</cp:coreProperties>
</file>