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C453" w14:textId="77777777" w:rsidR="00FC5C7F" w:rsidRPr="00BF5AB8" w:rsidRDefault="002819EA">
      <w:pPr>
        <w:widowControl/>
        <w:snapToGrid w:val="0"/>
        <w:spacing w:line="240" w:lineRule="auto"/>
        <w:contextualSpacing/>
        <w:rPr>
          <w:rFonts w:asciiTheme="minorEastAsia" w:eastAsiaTheme="minorEastAsia" w:hAnsiTheme="minorEastAsia" w:cs="ＭＳ明朝"/>
          <w:color w:val="auto"/>
          <w:szCs w:val="21"/>
        </w:rPr>
      </w:pPr>
      <w:r w:rsidRPr="00BF5AB8">
        <w:rPr>
          <w:rFonts w:asciiTheme="minorEastAsia" w:eastAsiaTheme="minorEastAsia" w:hAnsiTheme="minorEastAsia" w:cs="ＭＳ明朝" w:hint="eastAsia"/>
          <w:color w:val="auto"/>
          <w:szCs w:val="21"/>
        </w:rPr>
        <w:t>様式３</w:t>
      </w:r>
      <w:r w:rsidRPr="00BF5AB8">
        <w:rPr>
          <w:rFonts w:asciiTheme="minorEastAsia" w:eastAsiaTheme="minorEastAsia" w:hAnsiTheme="minorEastAsia" w:cs="ＭＳ明朝" w:hint="eastAsia"/>
          <w:color w:val="auto"/>
          <w:sz w:val="18"/>
          <w:szCs w:val="18"/>
        </w:rPr>
        <w:t>（Ａ４たて）</w:t>
      </w:r>
    </w:p>
    <w:p w14:paraId="34368CFA" w14:textId="77777777" w:rsidR="00FC5C7F" w:rsidRPr="00BF5AB8" w:rsidRDefault="00FC5C7F">
      <w:pPr>
        <w:widowControl/>
        <w:snapToGrid w:val="0"/>
        <w:spacing w:line="200" w:lineRule="exact"/>
        <w:contextualSpacing/>
        <w:rPr>
          <w:rFonts w:asciiTheme="minorEastAsia" w:eastAsiaTheme="minorEastAsia" w:hAnsiTheme="minorEastAsia" w:cs="ＭＳ明朝"/>
          <w:color w:val="auto"/>
          <w:szCs w:val="21"/>
        </w:rPr>
      </w:pPr>
    </w:p>
    <w:tbl>
      <w:tblPr>
        <w:tblStyle w:val="af0"/>
        <w:tblW w:w="9302" w:type="dxa"/>
        <w:tblLayout w:type="fixed"/>
        <w:tblLook w:val="04A0" w:firstRow="1" w:lastRow="0" w:firstColumn="1" w:lastColumn="0" w:noHBand="0" w:noVBand="1"/>
      </w:tblPr>
      <w:tblGrid>
        <w:gridCol w:w="1809"/>
        <w:gridCol w:w="283"/>
        <w:gridCol w:w="1560"/>
        <w:gridCol w:w="283"/>
        <w:gridCol w:w="1560"/>
        <w:gridCol w:w="284"/>
        <w:gridCol w:w="1559"/>
        <w:gridCol w:w="284"/>
        <w:gridCol w:w="1417"/>
        <w:gridCol w:w="257"/>
        <w:gridCol w:w="6"/>
      </w:tblGrid>
      <w:tr w:rsidR="00297E0A" w:rsidRPr="00297E0A" w14:paraId="28AFA842" w14:textId="77777777">
        <w:tc>
          <w:tcPr>
            <w:tcW w:w="9302" w:type="dxa"/>
            <w:gridSpan w:val="11"/>
          </w:tcPr>
          <w:p w14:paraId="2BCB3128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240" w:beforeAutospacing="0" w:after="0" w:afterAutospacing="0" w:line="160" w:lineRule="exact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w w:val="150"/>
                <w:sz w:val="22"/>
              </w:rPr>
            </w:pPr>
          </w:p>
          <w:p w14:paraId="2D29994F" w14:textId="77777777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rightChars="71" w:right="153"/>
              <w:contextualSpacing/>
              <w:jc w:val="righ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事　務　連　絡</w:t>
            </w:r>
          </w:p>
          <w:p w14:paraId="2FEB3402" w14:textId="77777777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rightChars="71" w:right="153"/>
              <w:contextualSpacing/>
              <w:jc w:val="righ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年　　月　　日</w:t>
            </w:r>
          </w:p>
          <w:p w14:paraId="6D36EF11" w14:textId="04437D35" w:rsidR="00FC5C7F" w:rsidRPr="00297E0A" w:rsidRDefault="0042532A" w:rsidP="004548A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65" w:left="140" w:firstLineChars="300" w:firstLine="618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　　</w:t>
            </w:r>
            <w:r w:rsidR="002819EA"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部</w:t>
            </w:r>
          </w:p>
          <w:p w14:paraId="6F7E3DCF" w14:textId="4EA1F8A1" w:rsidR="00FC5C7F" w:rsidRPr="00297E0A" w:rsidRDefault="004548A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65" w:left="140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　　　</w:t>
            </w:r>
            <w:r w:rsidR="0042532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</w:t>
            </w:r>
            <w:r w:rsidR="00DF5568"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</w:t>
            </w:r>
            <w:r w:rsidR="002819EA"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様</w:t>
            </w:r>
          </w:p>
          <w:p w14:paraId="591617EC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65" w:left="140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  <w:p w14:paraId="3FA09DF6" w14:textId="427D9B2B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2165" w:left="4675" w:rightChars="137" w:right="296"/>
              <w:contextualSpacing/>
              <w:jc w:val="righ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建設局土木部測量課長</w:t>
            </w:r>
          </w:p>
          <w:p w14:paraId="0FD8CF6B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Chars="2362" w:left="5101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  <w:p w14:paraId="0B9A08AD" w14:textId="77777777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 w:val="28"/>
                <w:szCs w:val="28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8"/>
                <w:szCs w:val="28"/>
              </w:rPr>
              <w:t>公共基準点 使用（利用）通知書</w:t>
            </w:r>
          </w:p>
          <w:p w14:paraId="2F4B8F4B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Cs w:val="21"/>
              </w:rPr>
            </w:pPr>
          </w:p>
          <w:p w14:paraId="00C4FDCD" w14:textId="77777777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Chars="328" w:left="708" w:rightChars="334" w:right="721" w:firstLineChars="69" w:firstLine="142"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下記の公共基準点において、測量作業が実施される予定がありますので、通知いたします。</w:t>
            </w:r>
          </w:p>
          <w:p w14:paraId="204954E0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  <w:p w14:paraId="3849E015" w14:textId="77777777" w:rsidR="00FC5C7F" w:rsidRPr="00297E0A" w:rsidRDefault="002819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記</w:t>
            </w:r>
          </w:p>
          <w:p w14:paraId="05264848" w14:textId="77777777" w:rsidR="00FC5C7F" w:rsidRPr="00297E0A" w:rsidRDefault="00FC5C7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46E0AAA3" w14:textId="77777777">
        <w:trPr>
          <w:trHeight w:val="907"/>
        </w:trPr>
        <w:tc>
          <w:tcPr>
            <w:tcW w:w="1809" w:type="dxa"/>
            <w:vAlign w:val="center"/>
          </w:tcPr>
          <w:p w14:paraId="75D6A4F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使用(利用)</w:t>
            </w:r>
          </w:p>
          <w:p w14:paraId="4684AD3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責任者</w:t>
            </w:r>
          </w:p>
        </w:tc>
        <w:tc>
          <w:tcPr>
            <w:tcW w:w="7493" w:type="dxa"/>
            <w:gridSpan w:val="10"/>
            <w:vAlign w:val="center"/>
          </w:tcPr>
          <w:p w14:paraId="0D8A1051" w14:textId="238CF50C" w:rsidR="00E46031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会社名：</w:t>
            </w:r>
            <w:r w:rsidR="00836189"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  <w:t xml:space="preserve"> </w:t>
            </w:r>
          </w:p>
          <w:p w14:paraId="04A0B54B" w14:textId="176D511A" w:rsidR="00E46031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  <w:lang w:eastAsia="zh-TW"/>
              </w:rPr>
              <w:t>氏　名：</w:t>
            </w: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</w:t>
            </w:r>
            <w:r w:rsidR="00836189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</w:t>
            </w: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　　　　　　</w:t>
            </w:r>
            <w:r w:rsidRPr="003B6423">
              <w:rPr>
                <w:rFonts w:ascii="ＭＳ 明朝" w:eastAsia="ＭＳ 明朝" w:hAnsi="ＭＳ 明朝" w:cs="ＭＳ明朝" w:hint="eastAsia"/>
                <w:color w:val="auto"/>
                <w:sz w:val="16"/>
                <w:szCs w:val="16"/>
              </w:rPr>
              <w:t>（土地家屋調査士，測量士・補）</w:t>
            </w:r>
          </w:p>
          <w:p w14:paraId="2457A4C3" w14:textId="6AEEC523" w:rsidR="00E46031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  <w:lang w:eastAsia="zh-TW"/>
              </w:rPr>
              <w:t>電　話：</w:t>
            </w:r>
            <w:r w:rsidR="00836189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</w:t>
            </w: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  <w:lang w:eastAsia="zh-TW"/>
              </w:rPr>
              <w:t xml:space="preserve">　FAX：</w:t>
            </w:r>
          </w:p>
          <w:p w14:paraId="472739C9" w14:textId="095C58C2" w:rsidR="00E46031" w:rsidRPr="00297E0A" w:rsidRDefault="00E46031" w:rsidP="0083618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E-mail：</w:t>
            </w:r>
          </w:p>
        </w:tc>
      </w:tr>
      <w:tr w:rsidR="00E46031" w:rsidRPr="00297E0A" w14:paraId="10319672" w14:textId="77777777" w:rsidTr="007949E8">
        <w:trPr>
          <w:trHeight w:val="37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59E8B14F" w14:textId="07D112EA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使用（利用）目的</w:t>
            </w:r>
          </w:p>
        </w:tc>
        <w:tc>
          <w:tcPr>
            <w:tcW w:w="7493" w:type="dxa"/>
            <w:gridSpan w:val="10"/>
            <w:tcBorders>
              <w:bottom w:val="single" w:sz="4" w:space="0" w:color="auto"/>
            </w:tcBorders>
            <w:vAlign w:val="center"/>
          </w:tcPr>
          <w:p w14:paraId="4EE7082D" w14:textId="2CA759CB" w:rsidR="00E46031" w:rsidRPr="00297E0A" w:rsidRDefault="00E46031" w:rsidP="0083618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0165ACC6" w14:textId="77777777" w:rsidTr="00AE36C2">
        <w:trPr>
          <w:trHeight w:val="5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3D407" w14:textId="1398C501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測　量　地　域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9F76C" w14:textId="57CD1E33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54F39B93" w14:textId="77777777" w:rsidTr="00072E82">
        <w:trPr>
          <w:trHeight w:val="89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4A8F6385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承認番号</w:t>
            </w:r>
          </w:p>
          <w:p w14:paraId="2B4BE6AC" w14:textId="79E9D4BB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(契約番号)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</w:tcBorders>
            <w:vAlign w:val="center"/>
          </w:tcPr>
          <w:p w14:paraId="19DD2C27" w14:textId="7EB1A729" w:rsidR="00E46031" w:rsidRPr="00297E0A" w:rsidRDefault="00E46031" w:rsidP="00836189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　　　　</w:t>
            </w:r>
            <w:r w:rsidR="00836189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 xml:space="preserve">　</w:t>
            </w: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号</w:t>
            </w:r>
          </w:p>
        </w:tc>
      </w:tr>
      <w:tr w:rsidR="00E46031" w:rsidRPr="00297E0A" w14:paraId="0E6348C3" w14:textId="77777777">
        <w:trPr>
          <w:trHeight w:val="567"/>
        </w:trPr>
        <w:tc>
          <w:tcPr>
            <w:tcW w:w="1809" w:type="dxa"/>
            <w:vAlign w:val="center"/>
          </w:tcPr>
          <w:p w14:paraId="59653CB3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使用(利用)期間</w:t>
            </w:r>
          </w:p>
        </w:tc>
        <w:tc>
          <w:tcPr>
            <w:tcW w:w="7493" w:type="dxa"/>
            <w:gridSpan w:val="10"/>
            <w:vAlign w:val="center"/>
          </w:tcPr>
          <w:p w14:paraId="1BD67C17" w14:textId="39363112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>令和</w:t>
            </w:r>
            <w:r w:rsidR="00CC32C8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年　</w:t>
            </w:r>
            <w:r w:rsidR="00836189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月　</w:t>
            </w:r>
            <w:r w:rsidR="00836189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>日　～　令和</w:t>
            </w:r>
            <w:r w:rsidR="00CC32C8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年　</w:t>
            </w:r>
            <w:r w:rsidR="00836189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月　</w:t>
            </w:r>
            <w:r w:rsidR="00836189"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color w:val="auto"/>
                <w:sz w:val="20"/>
                <w:szCs w:val="20"/>
              </w:rPr>
              <w:t>日</w:t>
            </w: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（</w:t>
            </w:r>
            <w:r w:rsidRPr="00297E0A"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  <w:t xml:space="preserve"> </w:t>
            </w: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日間）</w:t>
            </w:r>
          </w:p>
        </w:tc>
      </w:tr>
      <w:tr w:rsidR="00E46031" w:rsidRPr="00297E0A" w14:paraId="42583938" w14:textId="77777777">
        <w:trPr>
          <w:trHeight w:val="622"/>
        </w:trPr>
        <w:tc>
          <w:tcPr>
            <w:tcW w:w="1809" w:type="dxa"/>
            <w:vMerge w:val="restart"/>
            <w:vAlign w:val="center"/>
          </w:tcPr>
          <w:p w14:paraId="11EB227B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rightChars="15" w:right="32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使用(利用)する公共基準点の標識番号及び名称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9680A9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27ACF" w14:textId="72471A00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E1F81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CB7C92" w14:textId="112AD372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76A54F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0B159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08184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C58B27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6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0784E15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76F168DD" w14:textId="77777777">
        <w:trPr>
          <w:trHeight w:val="720"/>
        </w:trPr>
        <w:tc>
          <w:tcPr>
            <w:tcW w:w="1809" w:type="dxa"/>
            <w:vMerge/>
          </w:tcPr>
          <w:p w14:paraId="4D97FF05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B1F4F50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B328A80" w14:textId="7ABC07AB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F8338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8DEAD5F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ADE6BC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779903D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9F5B1D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5773131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№</w:t>
            </w: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8A6ED7B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4B18BF4A" w14:textId="77777777">
        <w:trPr>
          <w:trHeight w:val="90"/>
        </w:trPr>
        <w:tc>
          <w:tcPr>
            <w:tcW w:w="1809" w:type="dxa"/>
            <w:vMerge/>
          </w:tcPr>
          <w:p w14:paraId="2650D6A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FFFFFF" w:themeColor="background1"/>
            </w:tcBorders>
          </w:tcPr>
          <w:p w14:paraId="06489660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BD8717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F44941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AB42E4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31FD77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5B9D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482209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4E896F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vMerge/>
            <w:tcBorders>
              <w:left w:val="single" w:sz="4" w:space="0" w:color="FFFFFF" w:themeColor="background1"/>
            </w:tcBorders>
          </w:tcPr>
          <w:p w14:paraId="54FB632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left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  <w:tr w:rsidR="00E46031" w:rsidRPr="00297E0A" w14:paraId="0776A9B8" w14:textId="77777777">
        <w:trPr>
          <w:gridAfter w:val="1"/>
          <w:wAfter w:w="6" w:type="dxa"/>
          <w:trHeight w:val="1294"/>
        </w:trPr>
        <w:tc>
          <w:tcPr>
            <w:tcW w:w="1809" w:type="dxa"/>
            <w:vAlign w:val="center"/>
          </w:tcPr>
          <w:p w14:paraId="0F6F6316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distribute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  <w:r w:rsidRPr="00297E0A">
              <w:rPr>
                <w:rFonts w:asciiTheme="minorEastAsia" w:eastAsiaTheme="minorEastAsia" w:hAnsiTheme="minorEastAsia" w:cs="ＭＳ明朝" w:hint="eastAsia"/>
                <w:color w:val="auto"/>
                <w:sz w:val="20"/>
                <w:szCs w:val="20"/>
              </w:rPr>
              <w:t>記　　事</w:t>
            </w:r>
          </w:p>
        </w:tc>
        <w:tc>
          <w:tcPr>
            <w:tcW w:w="7487" w:type="dxa"/>
            <w:gridSpan w:val="9"/>
            <w:vAlign w:val="center"/>
          </w:tcPr>
          <w:p w14:paraId="3F38F75E" w14:textId="77777777" w:rsidR="00E46031" w:rsidRPr="00297E0A" w:rsidRDefault="00E46031" w:rsidP="00E46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Theme="minorEastAsia" w:eastAsiaTheme="minorEastAsia" w:hAnsiTheme="minorEastAsia" w:cs="ＭＳ明朝"/>
                <w:color w:val="auto"/>
                <w:sz w:val="20"/>
                <w:szCs w:val="20"/>
              </w:rPr>
            </w:pPr>
          </w:p>
        </w:tc>
      </w:tr>
    </w:tbl>
    <w:p w14:paraId="1C73650E" w14:textId="77777777" w:rsidR="00FC5C7F" w:rsidRPr="00297E0A" w:rsidRDefault="002819EA">
      <w:pPr>
        <w:spacing w:line="240" w:lineRule="auto"/>
        <w:ind w:right="840"/>
        <w:rPr>
          <w:rFonts w:asciiTheme="minorEastAsia" w:eastAsiaTheme="minorEastAsia" w:hAnsiTheme="minorEastAsia"/>
          <w:color w:val="auto"/>
          <w:spacing w:val="-10"/>
          <w:sz w:val="20"/>
          <w:szCs w:val="20"/>
        </w:rPr>
      </w:pPr>
      <w:r w:rsidRPr="00297E0A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※　</w:t>
      </w:r>
      <w:r w:rsidRPr="00297E0A">
        <w:rPr>
          <w:rFonts w:asciiTheme="minorEastAsia" w:eastAsiaTheme="minorEastAsia" w:hAnsiTheme="minorEastAsia" w:cs="ＭＳ明朝" w:hint="eastAsia"/>
          <w:color w:val="auto"/>
          <w:sz w:val="20"/>
          <w:szCs w:val="20"/>
        </w:rPr>
        <w:t>本様式は、公共基準点の使用又は利用に適用する。</w:t>
      </w:r>
    </w:p>
    <w:sectPr w:rsidR="00FC5C7F" w:rsidRPr="00297E0A">
      <w:headerReference w:type="even" r:id="rId9"/>
      <w:headerReference w:type="default" r:id="rId10"/>
      <w:footerReference w:type="even" r:id="rId11"/>
      <w:pgSz w:w="11906" w:h="16838"/>
      <w:pgMar w:top="2268" w:right="1418" w:bottom="1134" w:left="1418" w:header="1276" w:footer="303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999A" w14:textId="77777777" w:rsidR="005A4442" w:rsidRDefault="005A4442">
      <w:pPr>
        <w:spacing w:before="0" w:after="0" w:line="240" w:lineRule="auto"/>
      </w:pPr>
      <w:r>
        <w:separator/>
      </w:r>
    </w:p>
  </w:endnote>
  <w:endnote w:type="continuationSeparator" w:id="0">
    <w:p w14:paraId="13B96F17" w14:textId="77777777" w:rsidR="005A4442" w:rsidRDefault="005A44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F796" w14:textId="77777777" w:rsidR="005A4442" w:rsidRDefault="005A4442">
    <w:pPr>
      <w:pStyle w:val="a7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4"/>
        <w:szCs w:val="24"/>
      </w:rPr>
      <w:t>３月19日版（神谷）</w:t>
    </w: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CCBC" w14:textId="77777777" w:rsidR="005A4442" w:rsidRDefault="005A4442">
      <w:pPr>
        <w:spacing w:before="0" w:after="0" w:line="240" w:lineRule="auto"/>
      </w:pPr>
      <w:r>
        <w:separator/>
      </w:r>
    </w:p>
  </w:footnote>
  <w:footnote w:type="continuationSeparator" w:id="0">
    <w:p w14:paraId="474758CC" w14:textId="77777777" w:rsidR="005A4442" w:rsidRDefault="005A44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2AA3" w14:textId="77777777" w:rsidR="005A4442" w:rsidRDefault="005A4442">
    <w:pPr>
      <w:pStyle w:val="ad"/>
    </w:pPr>
    <w:r>
      <w:ptab w:relativeTo="margin" w:alignment="center" w:leader="none"/>
    </w:r>
    <w:r>
      <w:ptab w:relativeTo="margin" w:alignment="right" w:leader="none"/>
    </w:r>
    <w:r>
      <w:rPr>
        <w:rFonts w:asciiTheme="minorEastAsia" w:eastAsiaTheme="minorEastAsia" w:hAnsiTheme="minorEastAsia" w:cs="ＭＳ明朝" w:hint="eastAsia"/>
        <w:color w:val="auto"/>
        <w:sz w:val="18"/>
        <w:szCs w:val="18"/>
      </w:rPr>
      <w:t>札幌市公共基準点の管理に関する要綱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C244" w14:textId="77777777" w:rsidR="005A4442" w:rsidRDefault="005A4442">
    <w:pPr>
      <w:pStyle w:val="ad"/>
      <w:tabs>
        <w:tab w:val="clear" w:pos="4252"/>
        <w:tab w:val="clear" w:pos="8504"/>
        <w:tab w:val="left" w:pos="5245"/>
      </w:tabs>
      <w:spacing w:after="0" w:afterAutospacing="0" w:line="240" w:lineRule="auto"/>
      <w:rPr>
        <w:rFonts w:asciiTheme="minorEastAsia" w:eastAsiaTheme="minorEastAsia" w:hAnsiTheme="minorEastAsia"/>
        <w:color w:val="7F7F7F" w:themeColor="text1" w:themeTint="80"/>
        <w:sz w:val="18"/>
        <w:szCs w:val="18"/>
      </w:rPr>
    </w:pPr>
    <w:r>
      <w:rPr>
        <w:rFonts w:asciiTheme="minorEastAsia" w:eastAsiaTheme="minorEastAsia" w:hAnsiTheme="minorEastAsia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Theme="minorEastAsia" w:eastAsiaTheme="minorEastAsia" w:hAnsiTheme="minorEastAsia"/>
        <w:color w:val="7F7F7F" w:themeColor="text1" w:themeTint="80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205"/>
    <w:multiLevelType w:val="hybridMultilevel"/>
    <w:tmpl w:val="EA0EB0B0"/>
    <w:lvl w:ilvl="0" w:tplc="F784136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2AA3581D"/>
    <w:multiLevelType w:val="hybridMultilevel"/>
    <w:tmpl w:val="83885C98"/>
    <w:lvl w:ilvl="0" w:tplc="92147CB4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3583974"/>
    <w:multiLevelType w:val="hybridMultilevel"/>
    <w:tmpl w:val="115E99E8"/>
    <w:lvl w:ilvl="0" w:tplc="FBA80CD2">
      <w:start w:val="1"/>
      <w:numFmt w:val="decimalEnclosedParen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3" w15:restartNumberingAfterBreak="0">
    <w:nsid w:val="44E371EA"/>
    <w:multiLevelType w:val="hybridMultilevel"/>
    <w:tmpl w:val="115E99E8"/>
    <w:lvl w:ilvl="0" w:tplc="FBA80CD2">
      <w:start w:val="1"/>
      <w:numFmt w:val="decimalEnclosedParen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4B4C6584"/>
    <w:multiLevelType w:val="hybridMultilevel"/>
    <w:tmpl w:val="379CCFF4"/>
    <w:lvl w:ilvl="0" w:tplc="4C083882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5DEE3264"/>
    <w:multiLevelType w:val="hybridMultilevel"/>
    <w:tmpl w:val="1FF09D4A"/>
    <w:lvl w:ilvl="0" w:tplc="596AC758">
      <w:start w:val="2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6D535F24"/>
    <w:multiLevelType w:val="hybridMultilevel"/>
    <w:tmpl w:val="450E82CA"/>
    <w:lvl w:ilvl="0" w:tplc="858CB0E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4E3A58"/>
    <w:multiLevelType w:val="hybridMultilevel"/>
    <w:tmpl w:val="B42C8E94"/>
    <w:lvl w:ilvl="0" w:tplc="81088E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5A3F41"/>
    <w:multiLevelType w:val="hybridMultilevel"/>
    <w:tmpl w:val="BAD654C0"/>
    <w:lvl w:ilvl="0" w:tplc="2E20EFA8">
      <w:start w:val="1"/>
      <w:numFmt w:val="decimal"/>
      <w:lvlText w:val="(%1)"/>
      <w:lvlJc w:val="left"/>
      <w:pPr>
        <w:ind w:left="89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6" w:hanging="420"/>
      </w:pPr>
    </w:lvl>
  </w:abstractNum>
  <w:num w:numId="1" w16cid:durableId="916790621">
    <w:abstractNumId w:val="8"/>
  </w:num>
  <w:num w:numId="2" w16cid:durableId="760445484">
    <w:abstractNumId w:val="2"/>
  </w:num>
  <w:num w:numId="3" w16cid:durableId="306663535">
    <w:abstractNumId w:val="5"/>
  </w:num>
  <w:num w:numId="4" w16cid:durableId="2033337909">
    <w:abstractNumId w:val="6"/>
  </w:num>
  <w:num w:numId="5" w16cid:durableId="374627171">
    <w:abstractNumId w:val="3"/>
  </w:num>
  <w:num w:numId="6" w16cid:durableId="1063796361">
    <w:abstractNumId w:val="1"/>
  </w:num>
  <w:num w:numId="7" w16cid:durableId="1921789591">
    <w:abstractNumId w:val="0"/>
  </w:num>
  <w:num w:numId="8" w16cid:durableId="1012730213">
    <w:abstractNumId w:val="7"/>
  </w:num>
  <w:num w:numId="9" w16cid:durableId="1367868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ED"/>
    <w:rsid w:val="00001EA2"/>
    <w:rsid w:val="000037C9"/>
    <w:rsid w:val="000042D2"/>
    <w:rsid w:val="000050B3"/>
    <w:rsid w:val="00007E88"/>
    <w:rsid w:val="0001453E"/>
    <w:rsid w:val="00020538"/>
    <w:rsid w:val="00024379"/>
    <w:rsid w:val="00026293"/>
    <w:rsid w:val="000262BF"/>
    <w:rsid w:val="000269E7"/>
    <w:rsid w:val="00026E54"/>
    <w:rsid w:val="00030079"/>
    <w:rsid w:val="0003561C"/>
    <w:rsid w:val="00036808"/>
    <w:rsid w:val="00037BAE"/>
    <w:rsid w:val="0004121A"/>
    <w:rsid w:val="000443E8"/>
    <w:rsid w:val="00044B91"/>
    <w:rsid w:val="00045297"/>
    <w:rsid w:val="00045A6D"/>
    <w:rsid w:val="000476E8"/>
    <w:rsid w:val="00050896"/>
    <w:rsid w:val="00052527"/>
    <w:rsid w:val="0005585E"/>
    <w:rsid w:val="00057A38"/>
    <w:rsid w:val="00057B50"/>
    <w:rsid w:val="0006089B"/>
    <w:rsid w:val="000647D5"/>
    <w:rsid w:val="000666FE"/>
    <w:rsid w:val="000672D3"/>
    <w:rsid w:val="00070D94"/>
    <w:rsid w:val="00071EAB"/>
    <w:rsid w:val="00071F12"/>
    <w:rsid w:val="00072E82"/>
    <w:rsid w:val="00074D70"/>
    <w:rsid w:val="000756DA"/>
    <w:rsid w:val="00076C94"/>
    <w:rsid w:val="0008103E"/>
    <w:rsid w:val="00082C7C"/>
    <w:rsid w:val="0008320B"/>
    <w:rsid w:val="00083948"/>
    <w:rsid w:val="00083E0D"/>
    <w:rsid w:val="00086BA4"/>
    <w:rsid w:val="000940B2"/>
    <w:rsid w:val="00097996"/>
    <w:rsid w:val="000A3515"/>
    <w:rsid w:val="000A6BBC"/>
    <w:rsid w:val="000B0994"/>
    <w:rsid w:val="000B5C84"/>
    <w:rsid w:val="000B6B77"/>
    <w:rsid w:val="000C5DC5"/>
    <w:rsid w:val="000D1124"/>
    <w:rsid w:val="000D2E1A"/>
    <w:rsid w:val="000D728A"/>
    <w:rsid w:val="000D78A6"/>
    <w:rsid w:val="000E2E75"/>
    <w:rsid w:val="000E5D97"/>
    <w:rsid w:val="000E6EB5"/>
    <w:rsid w:val="000E7BE7"/>
    <w:rsid w:val="000F0DB9"/>
    <w:rsid w:val="001042FF"/>
    <w:rsid w:val="00107160"/>
    <w:rsid w:val="00110206"/>
    <w:rsid w:val="0011132A"/>
    <w:rsid w:val="001137F2"/>
    <w:rsid w:val="001149F1"/>
    <w:rsid w:val="00121253"/>
    <w:rsid w:val="0012165F"/>
    <w:rsid w:val="00127C04"/>
    <w:rsid w:val="00131FC4"/>
    <w:rsid w:val="00137107"/>
    <w:rsid w:val="00140500"/>
    <w:rsid w:val="0014349C"/>
    <w:rsid w:val="00145355"/>
    <w:rsid w:val="00146E84"/>
    <w:rsid w:val="00147E5C"/>
    <w:rsid w:val="001561A9"/>
    <w:rsid w:val="00157375"/>
    <w:rsid w:val="00157D44"/>
    <w:rsid w:val="00160FA9"/>
    <w:rsid w:val="00161F30"/>
    <w:rsid w:val="001671FD"/>
    <w:rsid w:val="0017044A"/>
    <w:rsid w:val="00170985"/>
    <w:rsid w:val="00171F3E"/>
    <w:rsid w:val="00187DBC"/>
    <w:rsid w:val="001906BA"/>
    <w:rsid w:val="0019633B"/>
    <w:rsid w:val="001A175A"/>
    <w:rsid w:val="001A1918"/>
    <w:rsid w:val="001A64A6"/>
    <w:rsid w:val="001A6C0C"/>
    <w:rsid w:val="001A76E6"/>
    <w:rsid w:val="001C2D28"/>
    <w:rsid w:val="001D1A6C"/>
    <w:rsid w:val="001D2A91"/>
    <w:rsid w:val="001D4645"/>
    <w:rsid w:val="001E2856"/>
    <w:rsid w:val="001E7C06"/>
    <w:rsid w:val="001F1410"/>
    <w:rsid w:val="001F2D89"/>
    <w:rsid w:val="00200DFD"/>
    <w:rsid w:val="002012D9"/>
    <w:rsid w:val="00203A8D"/>
    <w:rsid w:val="00204754"/>
    <w:rsid w:val="002059C7"/>
    <w:rsid w:val="002069EF"/>
    <w:rsid w:val="00210D83"/>
    <w:rsid w:val="0021225A"/>
    <w:rsid w:val="00224400"/>
    <w:rsid w:val="002251D0"/>
    <w:rsid w:val="00225719"/>
    <w:rsid w:val="00227E3E"/>
    <w:rsid w:val="00233373"/>
    <w:rsid w:val="002342CF"/>
    <w:rsid w:val="00237A53"/>
    <w:rsid w:val="0024249E"/>
    <w:rsid w:val="00243874"/>
    <w:rsid w:val="00244219"/>
    <w:rsid w:val="0024639F"/>
    <w:rsid w:val="00246FE9"/>
    <w:rsid w:val="0025144C"/>
    <w:rsid w:val="0025159E"/>
    <w:rsid w:val="0025267A"/>
    <w:rsid w:val="0026067E"/>
    <w:rsid w:val="00261CA3"/>
    <w:rsid w:val="00271953"/>
    <w:rsid w:val="00272681"/>
    <w:rsid w:val="00276EF6"/>
    <w:rsid w:val="00277AD7"/>
    <w:rsid w:val="002819EA"/>
    <w:rsid w:val="002831D0"/>
    <w:rsid w:val="00286403"/>
    <w:rsid w:val="00287A55"/>
    <w:rsid w:val="00287E55"/>
    <w:rsid w:val="002914B7"/>
    <w:rsid w:val="0029422F"/>
    <w:rsid w:val="002956B7"/>
    <w:rsid w:val="00297E0A"/>
    <w:rsid w:val="002A119E"/>
    <w:rsid w:val="002A15F5"/>
    <w:rsid w:val="002A6220"/>
    <w:rsid w:val="002A6641"/>
    <w:rsid w:val="002A6B1B"/>
    <w:rsid w:val="002B2900"/>
    <w:rsid w:val="002B3A04"/>
    <w:rsid w:val="002B64D8"/>
    <w:rsid w:val="002C09E3"/>
    <w:rsid w:val="002C388E"/>
    <w:rsid w:val="002C4960"/>
    <w:rsid w:val="002C6270"/>
    <w:rsid w:val="002C67D3"/>
    <w:rsid w:val="002D2182"/>
    <w:rsid w:val="002D54F5"/>
    <w:rsid w:val="002D5F8F"/>
    <w:rsid w:val="002D608B"/>
    <w:rsid w:val="002E0019"/>
    <w:rsid w:val="002E376E"/>
    <w:rsid w:val="002E4F5E"/>
    <w:rsid w:val="002E5AED"/>
    <w:rsid w:val="00300481"/>
    <w:rsid w:val="00303431"/>
    <w:rsid w:val="00311762"/>
    <w:rsid w:val="00314AD7"/>
    <w:rsid w:val="00315472"/>
    <w:rsid w:val="00315482"/>
    <w:rsid w:val="0032019E"/>
    <w:rsid w:val="00320575"/>
    <w:rsid w:val="003215C5"/>
    <w:rsid w:val="00323DC7"/>
    <w:rsid w:val="0032413A"/>
    <w:rsid w:val="003254F8"/>
    <w:rsid w:val="003265FB"/>
    <w:rsid w:val="003311ED"/>
    <w:rsid w:val="003334AB"/>
    <w:rsid w:val="0033357E"/>
    <w:rsid w:val="00334C4D"/>
    <w:rsid w:val="00341FBC"/>
    <w:rsid w:val="00346CE1"/>
    <w:rsid w:val="00353F30"/>
    <w:rsid w:val="003571AC"/>
    <w:rsid w:val="00361540"/>
    <w:rsid w:val="00364E35"/>
    <w:rsid w:val="003714CD"/>
    <w:rsid w:val="00372951"/>
    <w:rsid w:val="00375B98"/>
    <w:rsid w:val="0037705E"/>
    <w:rsid w:val="003807B2"/>
    <w:rsid w:val="00381B8B"/>
    <w:rsid w:val="0038363B"/>
    <w:rsid w:val="0038502D"/>
    <w:rsid w:val="00391298"/>
    <w:rsid w:val="0039656A"/>
    <w:rsid w:val="003A249D"/>
    <w:rsid w:val="003A3EFA"/>
    <w:rsid w:val="003A5CF8"/>
    <w:rsid w:val="003B18A1"/>
    <w:rsid w:val="003B3734"/>
    <w:rsid w:val="003B5530"/>
    <w:rsid w:val="003C326B"/>
    <w:rsid w:val="003C4856"/>
    <w:rsid w:val="003D037D"/>
    <w:rsid w:val="003D11AF"/>
    <w:rsid w:val="003D3E8F"/>
    <w:rsid w:val="003D4417"/>
    <w:rsid w:val="003E2766"/>
    <w:rsid w:val="003F36A4"/>
    <w:rsid w:val="003F5095"/>
    <w:rsid w:val="00400B9D"/>
    <w:rsid w:val="00401B03"/>
    <w:rsid w:val="004029B1"/>
    <w:rsid w:val="004033C7"/>
    <w:rsid w:val="00403B75"/>
    <w:rsid w:val="0040414B"/>
    <w:rsid w:val="004069B0"/>
    <w:rsid w:val="00414440"/>
    <w:rsid w:val="00417773"/>
    <w:rsid w:val="004205FD"/>
    <w:rsid w:val="004208B9"/>
    <w:rsid w:val="0042532A"/>
    <w:rsid w:val="0043083A"/>
    <w:rsid w:val="004319E9"/>
    <w:rsid w:val="00436017"/>
    <w:rsid w:val="00436215"/>
    <w:rsid w:val="00440D03"/>
    <w:rsid w:val="00442C5E"/>
    <w:rsid w:val="004438B3"/>
    <w:rsid w:val="00443FF8"/>
    <w:rsid w:val="00447D65"/>
    <w:rsid w:val="00450031"/>
    <w:rsid w:val="00453C5B"/>
    <w:rsid w:val="004548A4"/>
    <w:rsid w:val="00457644"/>
    <w:rsid w:val="00460EDE"/>
    <w:rsid w:val="00464F1C"/>
    <w:rsid w:val="004704ED"/>
    <w:rsid w:val="00471E0B"/>
    <w:rsid w:val="004824F7"/>
    <w:rsid w:val="004830AA"/>
    <w:rsid w:val="0048745D"/>
    <w:rsid w:val="0049034D"/>
    <w:rsid w:val="00492622"/>
    <w:rsid w:val="00494795"/>
    <w:rsid w:val="0049540C"/>
    <w:rsid w:val="00497E5F"/>
    <w:rsid w:val="004A0678"/>
    <w:rsid w:val="004A5675"/>
    <w:rsid w:val="004B1F52"/>
    <w:rsid w:val="004B38EC"/>
    <w:rsid w:val="004B4724"/>
    <w:rsid w:val="004B47F1"/>
    <w:rsid w:val="004B573A"/>
    <w:rsid w:val="004B6015"/>
    <w:rsid w:val="004B60F1"/>
    <w:rsid w:val="004D0E5C"/>
    <w:rsid w:val="004D151F"/>
    <w:rsid w:val="004D1DAB"/>
    <w:rsid w:val="004D4B0B"/>
    <w:rsid w:val="004D74D9"/>
    <w:rsid w:val="004D7511"/>
    <w:rsid w:val="004E1863"/>
    <w:rsid w:val="004E3BD8"/>
    <w:rsid w:val="004E4F15"/>
    <w:rsid w:val="004E525E"/>
    <w:rsid w:val="004F2B16"/>
    <w:rsid w:val="004F386A"/>
    <w:rsid w:val="004F44FE"/>
    <w:rsid w:val="004F7C1D"/>
    <w:rsid w:val="00500CC0"/>
    <w:rsid w:val="0050263C"/>
    <w:rsid w:val="005031BF"/>
    <w:rsid w:val="00503FB2"/>
    <w:rsid w:val="00507374"/>
    <w:rsid w:val="00511DD1"/>
    <w:rsid w:val="00512674"/>
    <w:rsid w:val="00513FCE"/>
    <w:rsid w:val="00514EA2"/>
    <w:rsid w:val="00515EBA"/>
    <w:rsid w:val="00531846"/>
    <w:rsid w:val="00532B96"/>
    <w:rsid w:val="005331C9"/>
    <w:rsid w:val="00540A12"/>
    <w:rsid w:val="005453AD"/>
    <w:rsid w:val="005501B9"/>
    <w:rsid w:val="00560251"/>
    <w:rsid w:val="0056402C"/>
    <w:rsid w:val="00565F24"/>
    <w:rsid w:val="005663C1"/>
    <w:rsid w:val="00567414"/>
    <w:rsid w:val="0057324E"/>
    <w:rsid w:val="005829D4"/>
    <w:rsid w:val="00582DCA"/>
    <w:rsid w:val="005836BD"/>
    <w:rsid w:val="005A0215"/>
    <w:rsid w:val="005A17DF"/>
    <w:rsid w:val="005A4442"/>
    <w:rsid w:val="005A5536"/>
    <w:rsid w:val="005A6F9C"/>
    <w:rsid w:val="005B0663"/>
    <w:rsid w:val="005B0F02"/>
    <w:rsid w:val="005B4232"/>
    <w:rsid w:val="005B73D8"/>
    <w:rsid w:val="005C0012"/>
    <w:rsid w:val="005C0B8C"/>
    <w:rsid w:val="005C0F86"/>
    <w:rsid w:val="005C3D53"/>
    <w:rsid w:val="005C5007"/>
    <w:rsid w:val="005D1EB9"/>
    <w:rsid w:val="005D57EC"/>
    <w:rsid w:val="005E0B0F"/>
    <w:rsid w:val="005E1472"/>
    <w:rsid w:val="005E1C23"/>
    <w:rsid w:val="005E2234"/>
    <w:rsid w:val="005E2EB6"/>
    <w:rsid w:val="005E559D"/>
    <w:rsid w:val="005E752F"/>
    <w:rsid w:val="005F247B"/>
    <w:rsid w:val="005F25C3"/>
    <w:rsid w:val="005F71B3"/>
    <w:rsid w:val="005F72FE"/>
    <w:rsid w:val="00601BEE"/>
    <w:rsid w:val="00601CA4"/>
    <w:rsid w:val="006102F9"/>
    <w:rsid w:val="006104DA"/>
    <w:rsid w:val="006169A4"/>
    <w:rsid w:val="00616BCD"/>
    <w:rsid w:val="00617658"/>
    <w:rsid w:val="0062040C"/>
    <w:rsid w:val="00620970"/>
    <w:rsid w:val="006237A9"/>
    <w:rsid w:val="006251F9"/>
    <w:rsid w:val="00631643"/>
    <w:rsid w:val="00636034"/>
    <w:rsid w:val="006414A4"/>
    <w:rsid w:val="00641E19"/>
    <w:rsid w:val="00647FE5"/>
    <w:rsid w:val="00654C1C"/>
    <w:rsid w:val="0065796A"/>
    <w:rsid w:val="006602DF"/>
    <w:rsid w:val="0066219A"/>
    <w:rsid w:val="00665183"/>
    <w:rsid w:val="00677D9C"/>
    <w:rsid w:val="00680811"/>
    <w:rsid w:val="00680C46"/>
    <w:rsid w:val="00681B09"/>
    <w:rsid w:val="00682115"/>
    <w:rsid w:val="0068520C"/>
    <w:rsid w:val="00685DFD"/>
    <w:rsid w:val="0068762B"/>
    <w:rsid w:val="006922AD"/>
    <w:rsid w:val="00693B13"/>
    <w:rsid w:val="006942A8"/>
    <w:rsid w:val="00695923"/>
    <w:rsid w:val="0069748F"/>
    <w:rsid w:val="006A3950"/>
    <w:rsid w:val="006A4504"/>
    <w:rsid w:val="006A54F6"/>
    <w:rsid w:val="006A5A2B"/>
    <w:rsid w:val="006A667C"/>
    <w:rsid w:val="006B1B84"/>
    <w:rsid w:val="006B202A"/>
    <w:rsid w:val="006B3E3E"/>
    <w:rsid w:val="006B5EAF"/>
    <w:rsid w:val="006B7134"/>
    <w:rsid w:val="006C0953"/>
    <w:rsid w:val="006D079E"/>
    <w:rsid w:val="006D112C"/>
    <w:rsid w:val="006D21E5"/>
    <w:rsid w:val="006D27DC"/>
    <w:rsid w:val="006D7032"/>
    <w:rsid w:val="006E123C"/>
    <w:rsid w:val="006E216C"/>
    <w:rsid w:val="006F0DED"/>
    <w:rsid w:val="006F7E94"/>
    <w:rsid w:val="0070140F"/>
    <w:rsid w:val="00702A0A"/>
    <w:rsid w:val="0071038F"/>
    <w:rsid w:val="00716F27"/>
    <w:rsid w:val="00717CA2"/>
    <w:rsid w:val="0073198D"/>
    <w:rsid w:val="0074484B"/>
    <w:rsid w:val="00747F14"/>
    <w:rsid w:val="00751CDF"/>
    <w:rsid w:val="00752311"/>
    <w:rsid w:val="007528B9"/>
    <w:rsid w:val="00752E3F"/>
    <w:rsid w:val="00754257"/>
    <w:rsid w:val="00761332"/>
    <w:rsid w:val="00761720"/>
    <w:rsid w:val="00771AFF"/>
    <w:rsid w:val="00781668"/>
    <w:rsid w:val="0079053E"/>
    <w:rsid w:val="00792B51"/>
    <w:rsid w:val="00793616"/>
    <w:rsid w:val="007949E8"/>
    <w:rsid w:val="0079569A"/>
    <w:rsid w:val="007A067C"/>
    <w:rsid w:val="007A07C8"/>
    <w:rsid w:val="007A1E01"/>
    <w:rsid w:val="007A3B7D"/>
    <w:rsid w:val="007A6A5D"/>
    <w:rsid w:val="007B1980"/>
    <w:rsid w:val="007B1CBB"/>
    <w:rsid w:val="007B4BFA"/>
    <w:rsid w:val="007C1ECA"/>
    <w:rsid w:val="007C3935"/>
    <w:rsid w:val="007C3DA7"/>
    <w:rsid w:val="007C417F"/>
    <w:rsid w:val="007C4A8B"/>
    <w:rsid w:val="007C7318"/>
    <w:rsid w:val="007D01C7"/>
    <w:rsid w:val="007D1C6A"/>
    <w:rsid w:val="007D21C9"/>
    <w:rsid w:val="007D2955"/>
    <w:rsid w:val="007D456E"/>
    <w:rsid w:val="007E4246"/>
    <w:rsid w:val="007E572C"/>
    <w:rsid w:val="007E5F7B"/>
    <w:rsid w:val="007E6AD4"/>
    <w:rsid w:val="007E7941"/>
    <w:rsid w:val="00801603"/>
    <w:rsid w:val="00801ACA"/>
    <w:rsid w:val="00801CA8"/>
    <w:rsid w:val="00803FD3"/>
    <w:rsid w:val="008045A1"/>
    <w:rsid w:val="0081042E"/>
    <w:rsid w:val="0081058B"/>
    <w:rsid w:val="0081089B"/>
    <w:rsid w:val="00816A02"/>
    <w:rsid w:val="008246D7"/>
    <w:rsid w:val="00824EFF"/>
    <w:rsid w:val="0083014D"/>
    <w:rsid w:val="00830789"/>
    <w:rsid w:val="0083424E"/>
    <w:rsid w:val="00836189"/>
    <w:rsid w:val="008363A8"/>
    <w:rsid w:val="00836CE9"/>
    <w:rsid w:val="00837561"/>
    <w:rsid w:val="0085356F"/>
    <w:rsid w:val="0085531C"/>
    <w:rsid w:val="00865493"/>
    <w:rsid w:val="0086666A"/>
    <w:rsid w:val="00867AD6"/>
    <w:rsid w:val="00872CB1"/>
    <w:rsid w:val="00873E1C"/>
    <w:rsid w:val="0087453C"/>
    <w:rsid w:val="00874F57"/>
    <w:rsid w:val="00875482"/>
    <w:rsid w:val="00875852"/>
    <w:rsid w:val="00875CFB"/>
    <w:rsid w:val="00880EE9"/>
    <w:rsid w:val="008813AA"/>
    <w:rsid w:val="008860DF"/>
    <w:rsid w:val="00887DD2"/>
    <w:rsid w:val="00895BBF"/>
    <w:rsid w:val="0089619F"/>
    <w:rsid w:val="008A1832"/>
    <w:rsid w:val="008A31F0"/>
    <w:rsid w:val="008A5C1F"/>
    <w:rsid w:val="008B1C9A"/>
    <w:rsid w:val="008C0487"/>
    <w:rsid w:val="008C1FB0"/>
    <w:rsid w:val="008E1F8A"/>
    <w:rsid w:val="008F3023"/>
    <w:rsid w:val="008F36FA"/>
    <w:rsid w:val="008F6250"/>
    <w:rsid w:val="009002DF"/>
    <w:rsid w:val="00900715"/>
    <w:rsid w:val="009053F1"/>
    <w:rsid w:val="00915595"/>
    <w:rsid w:val="00924AD8"/>
    <w:rsid w:val="00930CAC"/>
    <w:rsid w:val="00933506"/>
    <w:rsid w:val="009349A6"/>
    <w:rsid w:val="00943351"/>
    <w:rsid w:val="00943D34"/>
    <w:rsid w:val="00945489"/>
    <w:rsid w:val="009454D1"/>
    <w:rsid w:val="00950E3B"/>
    <w:rsid w:val="00951215"/>
    <w:rsid w:val="00954B1B"/>
    <w:rsid w:val="009569C8"/>
    <w:rsid w:val="0096026D"/>
    <w:rsid w:val="00960437"/>
    <w:rsid w:val="009609B6"/>
    <w:rsid w:val="00971B63"/>
    <w:rsid w:val="009728F0"/>
    <w:rsid w:val="00976C04"/>
    <w:rsid w:val="009805DE"/>
    <w:rsid w:val="0098088B"/>
    <w:rsid w:val="00983001"/>
    <w:rsid w:val="00986D26"/>
    <w:rsid w:val="00990837"/>
    <w:rsid w:val="009918E1"/>
    <w:rsid w:val="009918FB"/>
    <w:rsid w:val="009929A7"/>
    <w:rsid w:val="009A156D"/>
    <w:rsid w:val="009A4851"/>
    <w:rsid w:val="009B08B6"/>
    <w:rsid w:val="009B489E"/>
    <w:rsid w:val="009B5463"/>
    <w:rsid w:val="009B6B38"/>
    <w:rsid w:val="009B78CF"/>
    <w:rsid w:val="009C5CCB"/>
    <w:rsid w:val="009C5FB3"/>
    <w:rsid w:val="009C6A26"/>
    <w:rsid w:val="009C77A8"/>
    <w:rsid w:val="009D071F"/>
    <w:rsid w:val="009D44FC"/>
    <w:rsid w:val="009D6A31"/>
    <w:rsid w:val="009E018B"/>
    <w:rsid w:val="009E08EE"/>
    <w:rsid w:val="009E3B62"/>
    <w:rsid w:val="009E3CCF"/>
    <w:rsid w:val="009E5D7B"/>
    <w:rsid w:val="009F1CE3"/>
    <w:rsid w:val="009F76A9"/>
    <w:rsid w:val="009F7A2A"/>
    <w:rsid w:val="00A047D5"/>
    <w:rsid w:val="00A06412"/>
    <w:rsid w:val="00A065BC"/>
    <w:rsid w:val="00A06AEA"/>
    <w:rsid w:val="00A10AE7"/>
    <w:rsid w:val="00A14E85"/>
    <w:rsid w:val="00A176B7"/>
    <w:rsid w:val="00A207FA"/>
    <w:rsid w:val="00A23ABD"/>
    <w:rsid w:val="00A26268"/>
    <w:rsid w:val="00A30FCB"/>
    <w:rsid w:val="00A3225F"/>
    <w:rsid w:val="00A3476B"/>
    <w:rsid w:val="00A3534D"/>
    <w:rsid w:val="00A35ECF"/>
    <w:rsid w:val="00A373CE"/>
    <w:rsid w:val="00A42AE4"/>
    <w:rsid w:val="00A43165"/>
    <w:rsid w:val="00A46508"/>
    <w:rsid w:val="00A51497"/>
    <w:rsid w:val="00A53185"/>
    <w:rsid w:val="00A5651A"/>
    <w:rsid w:val="00A56553"/>
    <w:rsid w:val="00A6107D"/>
    <w:rsid w:val="00A7164D"/>
    <w:rsid w:val="00A74483"/>
    <w:rsid w:val="00A74DE9"/>
    <w:rsid w:val="00A75AF2"/>
    <w:rsid w:val="00A80DB6"/>
    <w:rsid w:val="00A81DD4"/>
    <w:rsid w:val="00A82E3D"/>
    <w:rsid w:val="00A85B2B"/>
    <w:rsid w:val="00A92137"/>
    <w:rsid w:val="00A93785"/>
    <w:rsid w:val="00A974D7"/>
    <w:rsid w:val="00AA1D1B"/>
    <w:rsid w:val="00AA472E"/>
    <w:rsid w:val="00AA6B4F"/>
    <w:rsid w:val="00AA7A01"/>
    <w:rsid w:val="00AB0796"/>
    <w:rsid w:val="00AB1575"/>
    <w:rsid w:val="00AB16D8"/>
    <w:rsid w:val="00AB35B6"/>
    <w:rsid w:val="00AB5046"/>
    <w:rsid w:val="00AB6686"/>
    <w:rsid w:val="00AB6C93"/>
    <w:rsid w:val="00AC031F"/>
    <w:rsid w:val="00AC08A7"/>
    <w:rsid w:val="00AC3F97"/>
    <w:rsid w:val="00AC5021"/>
    <w:rsid w:val="00AC6134"/>
    <w:rsid w:val="00AD079D"/>
    <w:rsid w:val="00AD0EE2"/>
    <w:rsid w:val="00AD1771"/>
    <w:rsid w:val="00AD4413"/>
    <w:rsid w:val="00AD4472"/>
    <w:rsid w:val="00AD5B7B"/>
    <w:rsid w:val="00AD7EA5"/>
    <w:rsid w:val="00AE0B10"/>
    <w:rsid w:val="00AE36C2"/>
    <w:rsid w:val="00AE6622"/>
    <w:rsid w:val="00AF0A7A"/>
    <w:rsid w:val="00AF3313"/>
    <w:rsid w:val="00AF7769"/>
    <w:rsid w:val="00B0622C"/>
    <w:rsid w:val="00B06C1A"/>
    <w:rsid w:val="00B07475"/>
    <w:rsid w:val="00B07EE1"/>
    <w:rsid w:val="00B111CE"/>
    <w:rsid w:val="00B12359"/>
    <w:rsid w:val="00B2193E"/>
    <w:rsid w:val="00B269CC"/>
    <w:rsid w:val="00B32C62"/>
    <w:rsid w:val="00B37CC6"/>
    <w:rsid w:val="00B45F62"/>
    <w:rsid w:val="00B550A7"/>
    <w:rsid w:val="00B56B66"/>
    <w:rsid w:val="00B61934"/>
    <w:rsid w:val="00B62DDA"/>
    <w:rsid w:val="00B63B21"/>
    <w:rsid w:val="00B67098"/>
    <w:rsid w:val="00B73326"/>
    <w:rsid w:val="00B742C9"/>
    <w:rsid w:val="00B812FD"/>
    <w:rsid w:val="00B8205B"/>
    <w:rsid w:val="00B82166"/>
    <w:rsid w:val="00B84CF5"/>
    <w:rsid w:val="00B87C98"/>
    <w:rsid w:val="00BA2606"/>
    <w:rsid w:val="00BA2CBC"/>
    <w:rsid w:val="00BA5B9C"/>
    <w:rsid w:val="00BB09AE"/>
    <w:rsid w:val="00BB1416"/>
    <w:rsid w:val="00BB28A8"/>
    <w:rsid w:val="00BB2D26"/>
    <w:rsid w:val="00BB2E19"/>
    <w:rsid w:val="00BB3B28"/>
    <w:rsid w:val="00BB4B47"/>
    <w:rsid w:val="00BB5268"/>
    <w:rsid w:val="00BC0137"/>
    <w:rsid w:val="00BC15B6"/>
    <w:rsid w:val="00BC44AD"/>
    <w:rsid w:val="00BC49DB"/>
    <w:rsid w:val="00BC5FB1"/>
    <w:rsid w:val="00BC6D40"/>
    <w:rsid w:val="00BD1163"/>
    <w:rsid w:val="00BE416B"/>
    <w:rsid w:val="00BE5D02"/>
    <w:rsid w:val="00BF0648"/>
    <w:rsid w:val="00BF5AB8"/>
    <w:rsid w:val="00BF5B3D"/>
    <w:rsid w:val="00C00A25"/>
    <w:rsid w:val="00C02A00"/>
    <w:rsid w:val="00C02DD6"/>
    <w:rsid w:val="00C053CE"/>
    <w:rsid w:val="00C05EE3"/>
    <w:rsid w:val="00C074CE"/>
    <w:rsid w:val="00C1238D"/>
    <w:rsid w:val="00C148B8"/>
    <w:rsid w:val="00C15DFD"/>
    <w:rsid w:val="00C1723E"/>
    <w:rsid w:val="00C207EA"/>
    <w:rsid w:val="00C21023"/>
    <w:rsid w:val="00C22CB0"/>
    <w:rsid w:val="00C239EF"/>
    <w:rsid w:val="00C23EAF"/>
    <w:rsid w:val="00C31A5F"/>
    <w:rsid w:val="00C34F08"/>
    <w:rsid w:val="00C40970"/>
    <w:rsid w:val="00C419DC"/>
    <w:rsid w:val="00C42E40"/>
    <w:rsid w:val="00C44706"/>
    <w:rsid w:val="00C4497B"/>
    <w:rsid w:val="00C475C5"/>
    <w:rsid w:val="00C561E9"/>
    <w:rsid w:val="00C63373"/>
    <w:rsid w:val="00C66BD0"/>
    <w:rsid w:val="00C66CA1"/>
    <w:rsid w:val="00C7049A"/>
    <w:rsid w:val="00C70EDB"/>
    <w:rsid w:val="00C71B01"/>
    <w:rsid w:val="00C7341D"/>
    <w:rsid w:val="00C73DC7"/>
    <w:rsid w:val="00C756CE"/>
    <w:rsid w:val="00C75E5B"/>
    <w:rsid w:val="00C768E4"/>
    <w:rsid w:val="00C8554E"/>
    <w:rsid w:val="00C85F9E"/>
    <w:rsid w:val="00C8631D"/>
    <w:rsid w:val="00C86A09"/>
    <w:rsid w:val="00CA305A"/>
    <w:rsid w:val="00CA5EC0"/>
    <w:rsid w:val="00CB286F"/>
    <w:rsid w:val="00CB3E0C"/>
    <w:rsid w:val="00CB42AB"/>
    <w:rsid w:val="00CC32C8"/>
    <w:rsid w:val="00CC3F7B"/>
    <w:rsid w:val="00CC4A52"/>
    <w:rsid w:val="00CD2B8C"/>
    <w:rsid w:val="00CD5159"/>
    <w:rsid w:val="00CD5D34"/>
    <w:rsid w:val="00CD7AC8"/>
    <w:rsid w:val="00CD7B68"/>
    <w:rsid w:val="00CE0146"/>
    <w:rsid w:val="00CE2720"/>
    <w:rsid w:val="00CE3A69"/>
    <w:rsid w:val="00CE46C0"/>
    <w:rsid w:val="00CF48AE"/>
    <w:rsid w:val="00CF64B2"/>
    <w:rsid w:val="00CF6CCF"/>
    <w:rsid w:val="00CF72C6"/>
    <w:rsid w:val="00CF79FD"/>
    <w:rsid w:val="00D01ED4"/>
    <w:rsid w:val="00D030C3"/>
    <w:rsid w:val="00D10E2D"/>
    <w:rsid w:val="00D15079"/>
    <w:rsid w:val="00D167C6"/>
    <w:rsid w:val="00D20101"/>
    <w:rsid w:val="00D233BD"/>
    <w:rsid w:val="00D25AB8"/>
    <w:rsid w:val="00D27BE0"/>
    <w:rsid w:val="00D3010B"/>
    <w:rsid w:val="00D31B02"/>
    <w:rsid w:val="00D415B4"/>
    <w:rsid w:val="00D43D53"/>
    <w:rsid w:val="00D445E3"/>
    <w:rsid w:val="00D465ED"/>
    <w:rsid w:val="00D51CF9"/>
    <w:rsid w:val="00D535AB"/>
    <w:rsid w:val="00D54388"/>
    <w:rsid w:val="00D610EE"/>
    <w:rsid w:val="00D6234F"/>
    <w:rsid w:val="00D734D8"/>
    <w:rsid w:val="00D75912"/>
    <w:rsid w:val="00D77697"/>
    <w:rsid w:val="00D8022F"/>
    <w:rsid w:val="00D828E8"/>
    <w:rsid w:val="00D84B6B"/>
    <w:rsid w:val="00D86C7A"/>
    <w:rsid w:val="00D900FD"/>
    <w:rsid w:val="00D936E0"/>
    <w:rsid w:val="00D93D49"/>
    <w:rsid w:val="00D95238"/>
    <w:rsid w:val="00DA55E1"/>
    <w:rsid w:val="00DA6232"/>
    <w:rsid w:val="00DB3E96"/>
    <w:rsid w:val="00DB718F"/>
    <w:rsid w:val="00DC0306"/>
    <w:rsid w:val="00DC2ECC"/>
    <w:rsid w:val="00DC57BF"/>
    <w:rsid w:val="00DD5FCF"/>
    <w:rsid w:val="00DD638C"/>
    <w:rsid w:val="00DD71B0"/>
    <w:rsid w:val="00DD763C"/>
    <w:rsid w:val="00DD7F03"/>
    <w:rsid w:val="00DE0CD9"/>
    <w:rsid w:val="00DE4DF4"/>
    <w:rsid w:val="00DE77E0"/>
    <w:rsid w:val="00DF0898"/>
    <w:rsid w:val="00DF169B"/>
    <w:rsid w:val="00DF5568"/>
    <w:rsid w:val="00E019A8"/>
    <w:rsid w:val="00E045F6"/>
    <w:rsid w:val="00E05305"/>
    <w:rsid w:val="00E077DC"/>
    <w:rsid w:val="00E1275A"/>
    <w:rsid w:val="00E1319B"/>
    <w:rsid w:val="00E1448F"/>
    <w:rsid w:val="00E16E8E"/>
    <w:rsid w:val="00E17D18"/>
    <w:rsid w:val="00E17F43"/>
    <w:rsid w:val="00E20F09"/>
    <w:rsid w:val="00E25EE2"/>
    <w:rsid w:val="00E2666C"/>
    <w:rsid w:val="00E272E2"/>
    <w:rsid w:val="00E279F1"/>
    <w:rsid w:val="00E30B7F"/>
    <w:rsid w:val="00E3469F"/>
    <w:rsid w:val="00E3577E"/>
    <w:rsid w:val="00E35A82"/>
    <w:rsid w:val="00E36D50"/>
    <w:rsid w:val="00E40AF6"/>
    <w:rsid w:val="00E46031"/>
    <w:rsid w:val="00E46F40"/>
    <w:rsid w:val="00E50599"/>
    <w:rsid w:val="00E558C5"/>
    <w:rsid w:val="00E55B4F"/>
    <w:rsid w:val="00E61FB0"/>
    <w:rsid w:val="00E6757A"/>
    <w:rsid w:val="00E7408F"/>
    <w:rsid w:val="00E846FC"/>
    <w:rsid w:val="00E86AD6"/>
    <w:rsid w:val="00E92B24"/>
    <w:rsid w:val="00E95D33"/>
    <w:rsid w:val="00E96BE3"/>
    <w:rsid w:val="00EA22E7"/>
    <w:rsid w:val="00EA5DB4"/>
    <w:rsid w:val="00EA6DC7"/>
    <w:rsid w:val="00EA73DF"/>
    <w:rsid w:val="00EB4623"/>
    <w:rsid w:val="00EB50CE"/>
    <w:rsid w:val="00EC0AA8"/>
    <w:rsid w:val="00EC55B8"/>
    <w:rsid w:val="00EC7FE3"/>
    <w:rsid w:val="00ED0615"/>
    <w:rsid w:val="00EE21E7"/>
    <w:rsid w:val="00EE4124"/>
    <w:rsid w:val="00EE696F"/>
    <w:rsid w:val="00EE6A81"/>
    <w:rsid w:val="00EE75BC"/>
    <w:rsid w:val="00EE7F20"/>
    <w:rsid w:val="00EF6A1C"/>
    <w:rsid w:val="00EF7EC5"/>
    <w:rsid w:val="00F01DED"/>
    <w:rsid w:val="00F02B39"/>
    <w:rsid w:val="00F1035E"/>
    <w:rsid w:val="00F10BE8"/>
    <w:rsid w:val="00F13343"/>
    <w:rsid w:val="00F1337E"/>
    <w:rsid w:val="00F16A1B"/>
    <w:rsid w:val="00F17BF5"/>
    <w:rsid w:val="00F21722"/>
    <w:rsid w:val="00F236BE"/>
    <w:rsid w:val="00F31ACF"/>
    <w:rsid w:val="00F418B3"/>
    <w:rsid w:val="00F43D9D"/>
    <w:rsid w:val="00F6023D"/>
    <w:rsid w:val="00F60839"/>
    <w:rsid w:val="00F65341"/>
    <w:rsid w:val="00F65E68"/>
    <w:rsid w:val="00F66A32"/>
    <w:rsid w:val="00F7037E"/>
    <w:rsid w:val="00F7716F"/>
    <w:rsid w:val="00F81AD2"/>
    <w:rsid w:val="00F846A6"/>
    <w:rsid w:val="00F863E9"/>
    <w:rsid w:val="00F90AB8"/>
    <w:rsid w:val="00F915A4"/>
    <w:rsid w:val="00F93489"/>
    <w:rsid w:val="00F947C8"/>
    <w:rsid w:val="00F97370"/>
    <w:rsid w:val="00FA486E"/>
    <w:rsid w:val="00FB3CF3"/>
    <w:rsid w:val="00FB4E85"/>
    <w:rsid w:val="00FB69C1"/>
    <w:rsid w:val="00FC0215"/>
    <w:rsid w:val="00FC0AC2"/>
    <w:rsid w:val="00FC2EC6"/>
    <w:rsid w:val="00FC32E9"/>
    <w:rsid w:val="00FC5546"/>
    <w:rsid w:val="00FC5BC8"/>
    <w:rsid w:val="00FC5C7F"/>
    <w:rsid w:val="00FD0E9B"/>
    <w:rsid w:val="00FD140C"/>
    <w:rsid w:val="00FD2B2B"/>
    <w:rsid w:val="00FD59A4"/>
    <w:rsid w:val="00FD5E1E"/>
    <w:rsid w:val="00FD712B"/>
    <w:rsid w:val="00FD7BA8"/>
    <w:rsid w:val="00FE0536"/>
    <w:rsid w:val="00FE08E4"/>
    <w:rsid w:val="00FE209C"/>
    <w:rsid w:val="00FE2C40"/>
    <w:rsid w:val="00FE4CA4"/>
    <w:rsid w:val="00FE5917"/>
    <w:rsid w:val="00FF16D6"/>
    <w:rsid w:val="00FF31F8"/>
    <w:rsid w:val="00FF76BB"/>
    <w:rsid w:val="00FF7D95"/>
    <w:rsid w:val="077A5D9C"/>
    <w:rsid w:val="07E00FC4"/>
    <w:rsid w:val="08687FA3"/>
    <w:rsid w:val="101B35FA"/>
    <w:rsid w:val="1A9E201E"/>
    <w:rsid w:val="22F30BD6"/>
    <w:rsid w:val="2E536216"/>
    <w:rsid w:val="48765D0D"/>
    <w:rsid w:val="626840A0"/>
    <w:rsid w:val="6EAD006C"/>
    <w:rsid w:val="734E1E7E"/>
    <w:rsid w:val="779559E3"/>
    <w:rsid w:val="7E4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6D993B"/>
  <w15:docId w15:val="{18C7729A-E981-4585-A1BE-174019E9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240" w:lineRule="exact"/>
      <w:jc w:val="both"/>
    </w:pPr>
    <w:rPr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line="240" w:lineRule="auto"/>
      <w:jc w:val="left"/>
    </w:pPr>
    <w:rPr>
      <w:rFonts w:ascii="ＭＳ Ｐゴシック" w:eastAsia="ＭＳ Ｐゴシック"/>
      <w:color w:val="auto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明朝" w:eastAsia="ＭＳ明朝" w:cs="ＭＳ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明朝" w:eastAsia="ＭＳ明朝" w:cs="ＭＳ明朝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qFormat/>
    <w:pPr>
      <w:jc w:val="left"/>
    </w:pPr>
  </w:style>
  <w:style w:type="paragraph" w:styleId="ab">
    <w:name w:val="Balloon Text"/>
    <w:basedOn w:val="a"/>
    <w:link w:val="ac"/>
    <w:uiPriority w:val="99"/>
    <w:unhideWhenUsed/>
    <w:qFormat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ヘッダー (文字)"/>
    <w:basedOn w:val="a0"/>
    <w:link w:val="ad"/>
    <w:uiPriority w:val="99"/>
    <w:semiHidden/>
    <w:qFormat/>
  </w:style>
  <w:style w:type="character" w:customStyle="1" w:styleId="a8">
    <w:name w:val="フッター (文字)"/>
    <w:basedOn w:val="a0"/>
    <w:link w:val="a7"/>
    <w:uiPriority w:val="99"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rFonts w:ascii="ＭＳ明朝" w:eastAsia="ＭＳ明朝" w:cs="ＭＳ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明朝" w:eastAsia="ＭＳ明朝" w:cs="ＭＳ明朝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2">
    <w:name w:val="リスト段落2"/>
    <w:basedOn w:val="a"/>
    <w:uiPriority w:val="99"/>
    <w:pPr>
      <w:ind w:leftChars="400" w:left="840"/>
    </w:pPr>
  </w:style>
  <w:style w:type="paragraph" w:styleId="af1">
    <w:name w:val="List Paragraph"/>
    <w:basedOn w:val="a"/>
    <w:uiPriority w:val="99"/>
    <w:rsid w:val="0062040C"/>
    <w:pPr>
      <w:ind w:leftChars="400" w:left="840"/>
    </w:p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62040C"/>
    <w:rPr>
      <w:b/>
      <w:bCs/>
    </w:rPr>
  </w:style>
  <w:style w:type="character" w:customStyle="1" w:styleId="aa">
    <w:name w:val="コメント文字列 (文字)"/>
    <w:basedOn w:val="a0"/>
    <w:link w:val="a9"/>
    <w:uiPriority w:val="99"/>
    <w:rsid w:val="0062040C"/>
    <w:rPr>
      <w:color w:val="000000"/>
      <w:sz w:val="21"/>
      <w:szCs w:val="22"/>
    </w:rPr>
  </w:style>
  <w:style w:type="character" w:customStyle="1" w:styleId="af3">
    <w:name w:val="コメント内容 (文字)"/>
    <w:basedOn w:val="aa"/>
    <w:link w:val="af2"/>
    <w:uiPriority w:val="99"/>
    <w:semiHidden/>
    <w:rsid w:val="0062040C"/>
    <w:rPr>
      <w:b/>
      <w:bCs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47B2F-F71B-47D8-A947-79FC4CB9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札幌市公共基準点の管理に関する要綱</vt:lpstr>
    </vt:vector>
  </TitlesOfParts>
  <Company>札幌市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札幌市公共基準点の管理に関する要綱</dc:title>
  <dc:creator>神谷　弘之</dc:creator>
  <cp:lastModifiedBy>川瀬 睦姫</cp:lastModifiedBy>
  <cp:revision>9</cp:revision>
  <cp:lastPrinted>2021-03-19T06:55:00Z</cp:lastPrinted>
  <dcterms:created xsi:type="dcterms:W3CDTF">2021-03-24T00:49:00Z</dcterms:created>
  <dcterms:modified xsi:type="dcterms:W3CDTF">2026-04-01T02:33:00Z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