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1CEA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（別紙）</w:t>
      </w:r>
    </w:p>
    <w:p w14:paraId="1AFC21A4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Pゴシック" w:eastAsia="BIZ UDPゴシック" w:hAnsi="BIZ UDPゴシック" w:cs="BIZ UDPゴシック"/>
          <w:color w:val="000000"/>
          <w:sz w:val="32"/>
          <w:szCs w:val="32"/>
        </w:rPr>
      </w:pPr>
      <w:r>
        <w:rPr>
          <w:rFonts w:ascii="BIZ UDPゴシック" w:eastAsia="BIZ UDPゴシック" w:hAnsi="BIZ UDPゴシック" w:cs="BIZ UDPゴシック"/>
          <w:b/>
          <w:bCs/>
          <w:color w:val="000000"/>
          <w:sz w:val="32"/>
          <w:szCs w:val="32"/>
        </w:rPr>
        <w:t>使用した街区基準点</w:t>
      </w:r>
    </w:p>
    <w:p w14:paraId="55A341E1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Pゴシック" w:eastAsia="BIZ UDPゴシック" w:hAnsi="BIZ UDPゴシック" w:cs="BIZ UDPゴシック"/>
          <w:color w:val="000000"/>
          <w:sz w:val="22"/>
          <w:szCs w:val="22"/>
        </w:rPr>
      </w:pPr>
    </w:p>
    <w:p w14:paraId="73234281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 xml:space="preserve">　【記入に関する注意事項】</w:t>
      </w:r>
    </w:p>
    <w:p w14:paraId="2ABB530A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 xml:space="preserve">　　使用目的欄には、次のいずれかに該当する番号を○で囲んで下さい。</w:t>
      </w:r>
    </w:p>
    <w:p w14:paraId="6F6D69FE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１、地積測量図等の測量に使用した点　　　　　　４、亡失点</w:t>
      </w:r>
    </w:p>
    <w:p w14:paraId="53881A6D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 xml:space="preserve">２、点検のために使用した点　　　　　　　　　　</w:t>
      </w:r>
      <w:r>
        <w:rPr>
          <w:rFonts w:ascii="BIZ UDPゴシック" w:eastAsia="BIZ UDPゴシック" w:hAnsi="BIZ UDPゴシック" w:cs="BIZ UDPゴシック"/>
          <w:szCs w:val="21"/>
        </w:rPr>
        <w:t xml:space="preserve">　　</w:t>
      </w:r>
      <w:r>
        <w:rPr>
          <w:rFonts w:ascii="BIZ UDPゴシック" w:eastAsia="BIZ UDPゴシック" w:hAnsi="BIZ UDPゴシック" w:cs="BIZ UDPゴシック"/>
          <w:color w:val="000000"/>
          <w:szCs w:val="21"/>
        </w:rPr>
        <w:t>５、その他</w:t>
      </w:r>
    </w:p>
    <w:p w14:paraId="276AA9D5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３、異状のため使用出来なかった点</w:t>
      </w:r>
      <w:r>
        <w:rPr>
          <w:rFonts w:ascii="BIZ UDPゴシック" w:eastAsia="BIZ UDPゴシック" w:hAnsi="BIZ UDPゴシック" w:cs="BIZ UDPゴシック"/>
          <w:szCs w:val="21"/>
        </w:rPr>
        <w:t xml:space="preserve">　　</w:t>
      </w:r>
    </w:p>
    <w:p w14:paraId="420208E0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</w:p>
    <w:tbl>
      <w:tblPr>
        <w:tblW w:w="935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01"/>
        <w:gridCol w:w="2134"/>
        <w:gridCol w:w="2716"/>
        <w:gridCol w:w="1484"/>
      </w:tblGrid>
      <w:tr w:rsidR="005E56D8" w14:paraId="7C5CB9FA" w14:textId="77777777" w:rsidTr="00EA4C8C">
        <w:trPr>
          <w:trHeight w:val="367"/>
        </w:trPr>
        <w:tc>
          <w:tcPr>
            <w:tcW w:w="817" w:type="dxa"/>
          </w:tcPr>
          <w:p w14:paraId="631B519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番号</w:t>
            </w:r>
          </w:p>
        </w:tc>
        <w:tc>
          <w:tcPr>
            <w:tcW w:w="2201" w:type="dxa"/>
          </w:tcPr>
          <w:p w14:paraId="2A14F98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使用点名</w:t>
            </w:r>
          </w:p>
        </w:tc>
        <w:tc>
          <w:tcPr>
            <w:tcW w:w="2134" w:type="dxa"/>
          </w:tcPr>
          <w:p w14:paraId="01B4647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使用年月日</w:t>
            </w:r>
          </w:p>
        </w:tc>
        <w:tc>
          <w:tcPr>
            <w:tcW w:w="2716" w:type="dxa"/>
          </w:tcPr>
          <w:p w14:paraId="007EEF3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使用目的</w:t>
            </w:r>
          </w:p>
        </w:tc>
        <w:tc>
          <w:tcPr>
            <w:tcW w:w="1484" w:type="dxa"/>
          </w:tcPr>
          <w:p w14:paraId="20ABDD7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備考</w:t>
            </w:r>
          </w:p>
        </w:tc>
      </w:tr>
      <w:tr w:rsidR="005E56D8" w14:paraId="04D91E1A" w14:textId="77777777" w:rsidTr="00EA4C8C">
        <w:trPr>
          <w:trHeight w:val="386"/>
        </w:trPr>
        <w:tc>
          <w:tcPr>
            <w:tcW w:w="817" w:type="dxa"/>
          </w:tcPr>
          <w:p w14:paraId="0C579403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16D5ED6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2801C96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  年    月　  日</w:t>
            </w:r>
          </w:p>
        </w:tc>
        <w:tc>
          <w:tcPr>
            <w:tcW w:w="2716" w:type="dxa"/>
          </w:tcPr>
          <w:p w14:paraId="67997D9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0673002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06BF598C" w14:textId="77777777" w:rsidTr="00EA4C8C">
        <w:trPr>
          <w:trHeight w:val="386"/>
        </w:trPr>
        <w:tc>
          <w:tcPr>
            <w:tcW w:w="817" w:type="dxa"/>
          </w:tcPr>
          <w:p w14:paraId="186487B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63B64646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62B2D56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01B0BDF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74734F8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2DC1FFC0" w14:textId="77777777" w:rsidTr="00EA4C8C">
        <w:trPr>
          <w:trHeight w:val="386"/>
        </w:trPr>
        <w:tc>
          <w:tcPr>
            <w:tcW w:w="817" w:type="dxa"/>
          </w:tcPr>
          <w:p w14:paraId="75DB165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70F5EB1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2547B9A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4BA90FDB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2FD2318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6B2B6529" w14:textId="77777777" w:rsidTr="00EA4C8C">
        <w:trPr>
          <w:trHeight w:val="386"/>
        </w:trPr>
        <w:tc>
          <w:tcPr>
            <w:tcW w:w="817" w:type="dxa"/>
          </w:tcPr>
          <w:p w14:paraId="067D3315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0C1D674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5F10B11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1E65A69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3CB4479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57C6762E" w14:textId="77777777" w:rsidTr="00EA4C8C">
        <w:trPr>
          <w:trHeight w:val="386"/>
        </w:trPr>
        <w:tc>
          <w:tcPr>
            <w:tcW w:w="817" w:type="dxa"/>
          </w:tcPr>
          <w:p w14:paraId="7AD4D90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529669DC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6F67FD0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0363DDA7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293B01F2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40450BAC" w14:textId="77777777" w:rsidTr="00EA4C8C">
        <w:trPr>
          <w:trHeight w:val="386"/>
        </w:trPr>
        <w:tc>
          <w:tcPr>
            <w:tcW w:w="817" w:type="dxa"/>
          </w:tcPr>
          <w:p w14:paraId="73B0B7AC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5D83301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0CD84D0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610EDBC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1211646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23309795" w14:textId="77777777" w:rsidTr="00EA4C8C">
        <w:trPr>
          <w:trHeight w:val="386"/>
        </w:trPr>
        <w:tc>
          <w:tcPr>
            <w:tcW w:w="817" w:type="dxa"/>
          </w:tcPr>
          <w:p w14:paraId="33DD99EE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57670E22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279623E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45ECA19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220133E5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52C5F481" w14:textId="77777777" w:rsidTr="00EA4C8C">
        <w:trPr>
          <w:trHeight w:val="386"/>
        </w:trPr>
        <w:tc>
          <w:tcPr>
            <w:tcW w:w="817" w:type="dxa"/>
          </w:tcPr>
          <w:p w14:paraId="1A33FC3C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576039C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21945E2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53EDE5F9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689C646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46688742" w14:textId="77777777" w:rsidTr="00EA4C8C">
        <w:trPr>
          <w:trHeight w:val="386"/>
        </w:trPr>
        <w:tc>
          <w:tcPr>
            <w:tcW w:w="817" w:type="dxa"/>
          </w:tcPr>
          <w:p w14:paraId="0F41CE36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6A909CD2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48DD0EC3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638C2CF3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13A5458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706820B1" w14:textId="77777777" w:rsidTr="00EA4C8C">
        <w:trPr>
          <w:trHeight w:val="386"/>
        </w:trPr>
        <w:tc>
          <w:tcPr>
            <w:tcW w:w="817" w:type="dxa"/>
          </w:tcPr>
          <w:p w14:paraId="3319D28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00AF7AC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67064BC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77952A0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307AC1C3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1F2EA016" w14:textId="77777777" w:rsidTr="00EA4C8C">
        <w:trPr>
          <w:trHeight w:val="386"/>
        </w:trPr>
        <w:tc>
          <w:tcPr>
            <w:tcW w:w="817" w:type="dxa"/>
          </w:tcPr>
          <w:p w14:paraId="65BB11B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54A4B882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4E47313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1C36CFB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7DCC3C3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2BBB9F08" w14:textId="77777777" w:rsidTr="00EA4C8C">
        <w:trPr>
          <w:trHeight w:val="386"/>
        </w:trPr>
        <w:tc>
          <w:tcPr>
            <w:tcW w:w="817" w:type="dxa"/>
          </w:tcPr>
          <w:p w14:paraId="5AC035F2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1AE2697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7AF4F14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21D995C7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3353AA5E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50FA7CC4" w14:textId="77777777" w:rsidTr="00EA4C8C">
        <w:trPr>
          <w:trHeight w:val="386"/>
        </w:trPr>
        <w:tc>
          <w:tcPr>
            <w:tcW w:w="817" w:type="dxa"/>
          </w:tcPr>
          <w:p w14:paraId="57D0C94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7FC76F2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21011A3E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425890F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5ABE48C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15D42B79" w14:textId="77777777" w:rsidTr="00EA4C8C">
        <w:trPr>
          <w:trHeight w:val="386"/>
        </w:trPr>
        <w:tc>
          <w:tcPr>
            <w:tcW w:w="817" w:type="dxa"/>
          </w:tcPr>
          <w:p w14:paraId="349144D2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4409E90E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4B3EA3D7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3D203C35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18B29393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19563AFE" w14:textId="77777777" w:rsidTr="00EA4C8C">
        <w:trPr>
          <w:trHeight w:val="386"/>
        </w:trPr>
        <w:tc>
          <w:tcPr>
            <w:tcW w:w="817" w:type="dxa"/>
          </w:tcPr>
          <w:p w14:paraId="079475DC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657A3589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1C64C6F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61312D9E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36B00255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68ECBD6B" w14:textId="77777777" w:rsidTr="00EA4C8C">
        <w:trPr>
          <w:trHeight w:val="386"/>
        </w:trPr>
        <w:tc>
          <w:tcPr>
            <w:tcW w:w="817" w:type="dxa"/>
          </w:tcPr>
          <w:p w14:paraId="1C21DA06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59B5D10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2F21B465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3B1243E9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46C4047B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42B5532F" w14:textId="77777777" w:rsidTr="00EA4C8C">
        <w:trPr>
          <w:trHeight w:val="386"/>
        </w:trPr>
        <w:tc>
          <w:tcPr>
            <w:tcW w:w="817" w:type="dxa"/>
          </w:tcPr>
          <w:p w14:paraId="5D2BB0CC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702A76C5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281B5CA7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3CBE3A86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68D807E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32640293" w14:textId="77777777" w:rsidTr="00EA4C8C">
        <w:trPr>
          <w:trHeight w:val="386"/>
        </w:trPr>
        <w:tc>
          <w:tcPr>
            <w:tcW w:w="817" w:type="dxa"/>
          </w:tcPr>
          <w:p w14:paraId="4145197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12EF2A46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7C3587C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2CA7FBD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4376749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3604B585" w14:textId="77777777" w:rsidTr="00EA4C8C">
        <w:trPr>
          <w:trHeight w:val="386"/>
        </w:trPr>
        <w:tc>
          <w:tcPr>
            <w:tcW w:w="817" w:type="dxa"/>
          </w:tcPr>
          <w:p w14:paraId="41C397F2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07A8F0E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772E035C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3B43EAE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3796FA1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7A990359" w14:textId="77777777" w:rsidTr="00EA4C8C">
        <w:trPr>
          <w:trHeight w:val="386"/>
        </w:trPr>
        <w:tc>
          <w:tcPr>
            <w:tcW w:w="817" w:type="dxa"/>
          </w:tcPr>
          <w:p w14:paraId="6DB48A8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423252E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1FA2375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2D30CD0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443684F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54360D15" w14:textId="77777777" w:rsidTr="00EA4C8C">
        <w:trPr>
          <w:trHeight w:val="386"/>
        </w:trPr>
        <w:tc>
          <w:tcPr>
            <w:tcW w:w="817" w:type="dxa"/>
          </w:tcPr>
          <w:p w14:paraId="5B226FEE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532CEE6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7DC1CEC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0F27D7A9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068916A3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5FF4733B" w14:textId="77777777" w:rsidTr="00EA4C8C">
        <w:trPr>
          <w:trHeight w:val="386"/>
        </w:trPr>
        <w:tc>
          <w:tcPr>
            <w:tcW w:w="817" w:type="dxa"/>
          </w:tcPr>
          <w:p w14:paraId="38A0BC5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09671E8B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540B7D6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57D6E07D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696EEFDA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01506932" w14:textId="77777777" w:rsidTr="00EA4C8C">
        <w:trPr>
          <w:trHeight w:val="386"/>
        </w:trPr>
        <w:tc>
          <w:tcPr>
            <w:tcW w:w="817" w:type="dxa"/>
          </w:tcPr>
          <w:p w14:paraId="3FF593F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4B3B7740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435AB56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09ED2FF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6B56F05F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18A4BD55" w14:textId="77777777" w:rsidTr="00EA4C8C">
        <w:trPr>
          <w:trHeight w:val="386"/>
        </w:trPr>
        <w:tc>
          <w:tcPr>
            <w:tcW w:w="817" w:type="dxa"/>
          </w:tcPr>
          <w:p w14:paraId="04E0603C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2ED892B3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4580A524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734C34E6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4D964368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  <w:tr w:rsidR="005E56D8" w14:paraId="7A4A870D" w14:textId="77777777" w:rsidTr="00EA4C8C">
        <w:trPr>
          <w:trHeight w:val="386"/>
        </w:trPr>
        <w:tc>
          <w:tcPr>
            <w:tcW w:w="817" w:type="dxa"/>
          </w:tcPr>
          <w:p w14:paraId="03002379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  <w:tc>
          <w:tcPr>
            <w:tcW w:w="2201" w:type="dxa"/>
          </w:tcPr>
          <w:p w14:paraId="375D9846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 xml:space="preserve">　　区</w:t>
            </w:r>
          </w:p>
        </w:tc>
        <w:tc>
          <w:tcPr>
            <w:tcW w:w="2134" w:type="dxa"/>
          </w:tcPr>
          <w:p w14:paraId="1CA77B9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年    月　  日</w:t>
            </w:r>
          </w:p>
        </w:tc>
        <w:tc>
          <w:tcPr>
            <w:tcW w:w="2716" w:type="dxa"/>
          </w:tcPr>
          <w:p w14:paraId="603C34C1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  <w:t>１・２・３・４・５</w:t>
            </w:r>
          </w:p>
        </w:tc>
        <w:tc>
          <w:tcPr>
            <w:tcW w:w="1484" w:type="dxa"/>
          </w:tcPr>
          <w:p w14:paraId="00C0AA1B" w14:textId="77777777" w:rsidR="005E56D8" w:rsidRDefault="005E56D8" w:rsidP="00EA4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Cs w:val="21"/>
              </w:rPr>
            </w:pPr>
          </w:p>
        </w:tc>
      </w:tr>
    </w:tbl>
    <w:p w14:paraId="182BF53D" w14:textId="77777777" w:rsidR="005E56D8" w:rsidRDefault="005E56D8" w:rsidP="005E5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/>
          <w:color w:val="000000"/>
          <w:sz w:val="20"/>
        </w:rPr>
        <w:t>(  　  ) /（　 　）ページ</w:t>
      </w:r>
    </w:p>
    <w:p w14:paraId="606F60F8" w14:textId="77777777" w:rsidR="00D03ED7" w:rsidRDefault="00D03ED7">
      <w:pPr>
        <w:ind w:left="0" w:hanging="2"/>
      </w:pPr>
    </w:p>
    <w:sectPr w:rsidR="00D03ED7" w:rsidSect="005E56D8">
      <w:footerReference w:type="default" r:id="rId4"/>
      <w:footerReference w:type="first" r:id="rId5"/>
      <w:pgSz w:w="12240" w:h="15840"/>
      <w:pgMar w:top="1134" w:right="1418" w:bottom="567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D962" w14:textId="77777777" w:rsidR="00000000" w:rsidRDefault="00000000">
    <w:pPr>
      <w:ind w:left="0" w:hanging="2"/>
      <w:jc w:val="center"/>
      <w:rPr>
        <w:rFonts w:ascii="BIZ UDPゴシック" w:eastAsia="BIZ UDPゴシック" w:hAnsi="BIZ UDPゴシック" w:cs="BIZ UDPゴシック"/>
      </w:rPr>
    </w:pPr>
    <w:r>
      <w:rPr>
        <w:rFonts w:ascii="BIZ UDPゴシック" w:eastAsia="BIZ UDPゴシック" w:hAnsi="BIZ UDPゴシック" w:cs="BIZ UDPゴシック"/>
      </w:rPr>
      <w:fldChar w:fldCharType="begin"/>
    </w:r>
    <w:r>
      <w:rPr>
        <w:rFonts w:ascii="BIZ UDPゴシック" w:eastAsia="BIZ UDPゴシック" w:hAnsi="BIZ UDPゴシック" w:cs="BIZ UDPゴシック"/>
      </w:rPr>
      <w:instrText>PAGE</w:instrText>
    </w:r>
    <w:r>
      <w:rPr>
        <w:rFonts w:ascii="BIZ UDPゴシック" w:eastAsia="BIZ UDPゴシック" w:hAnsi="BIZ UDPゴシック" w:cs="BIZ UDPゴシック"/>
      </w:rPr>
      <w:fldChar w:fldCharType="separate"/>
    </w:r>
    <w:r>
      <w:rPr>
        <w:rFonts w:ascii="BIZ UDPゴシック" w:eastAsia="BIZ UDPゴシック" w:hAnsi="BIZ UDPゴシック" w:cs="BIZ UDPゴシック"/>
        <w:noProof/>
      </w:rPr>
      <w:t>2</w:t>
    </w:r>
    <w:r>
      <w:rPr>
        <w:rFonts w:ascii="BIZ UDPゴシック" w:eastAsia="BIZ UDPゴシック" w:hAnsi="BIZ UDPゴシック" w:cs="BIZ UDP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1EC2" w14:textId="77777777" w:rsidR="00000000" w:rsidRDefault="00000000">
    <w:pPr>
      <w:ind w:left="0" w:hanging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D8"/>
    <w:rsid w:val="005E56D8"/>
    <w:rsid w:val="00697530"/>
    <w:rsid w:val="008C3AAB"/>
    <w:rsid w:val="00D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77D78"/>
  <w15:chartTrackingRefBased/>
  <w15:docId w15:val="{DA761427-7690-4B9F-8A68-36F2D814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D8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6D8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D8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D8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D8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D8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D8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D8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D8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D8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6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6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6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6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6D8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D8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5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6D8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5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6D8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E56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56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5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睦姫</dc:creator>
  <cp:keywords/>
  <dc:description/>
  <cp:lastModifiedBy>川瀬 睦姫</cp:lastModifiedBy>
  <cp:revision>1</cp:revision>
  <dcterms:created xsi:type="dcterms:W3CDTF">2026-04-01T07:14:00Z</dcterms:created>
  <dcterms:modified xsi:type="dcterms:W3CDTF">2026-04-01T07:16:00Z</dcterms:modified>
</cp:coreProperties>
</file>