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A7DC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0F4C9411" w14:textId="77777777" w:rsidR="00084278" w:rsidRPr="00153D80" w:rsidRDefault="00842A7B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B5B0B">
        <w:rPr>
          <w:rFonts w:hint="eastAsia"/>
          <w:sz w:val="24"/>
          <w:szCs w:val="24"/>
        </w:rPr>
        <w:t xml:space="preserve">　　年　　月　　</w:t>
      </w:r>
      <w:r w:rsidR="00084278" w:rsidRPr="00153D80">
        <w:rPr>
          <w:rFonts w:hint="eastAsia"/>
          <w:sz w:val="24"/>
          <w:szCs w:val="24"/>
        </w:rPr>
        <w:t>日</w:t>
      </w:r>
    </w:p>
    <w:p w14:paraId="07D90E4C" w14:textId="77777777" w:rsidR="00084278" w:rsidRPr="00FB5B0B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2D061CFA" w14:textId="77777777" w:rsidR="00084278" w:rsidRPr="009D6E88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9D6E88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5E92727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333E42A8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768FF16F" w14:textId="77777777" w:rsidR="00084278" w:rsidRPr="00153D80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622B5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622B5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B2E1754" w14:textId="77777777" w:rsidR="00084278" w:rsidRPr="00153D80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E184F" wp14:editId="590753C8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74AB8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4E18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BF74AB8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622B5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622B53">
        <w:rPr>
          <w:rFonts w:asciiTheme="minorEastAsia" w:hAnsiTheme="minorEastAsia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0241A97E" w14:textId="77777777" w:rsidR="00084278" w:rsidRPr="00153D80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622B5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622B5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2C0FEE30" w14:textId="77777777" w:rsidR="00084278" w:rsidRPr="00153D80" w:rsidRDefault="00084278" w:rsidP="00DD213A">
      <w:pPr>
        <w:spacing w:line="360" w:lineRule="exact"/>
        <w:rPr>
          <w:sz w:val="24"/>
          <w:szCs w:val="24"/>
        </w:rPr>
      </w:pPr>
    </w:p>
    <w:p w14:paraId="7A316FBE" w14:textId="1947154F" w:rsidR="009C267A" w:rsidRDefault="00622B53" w:rsidP="007F2842">
      <w:pPr>
        <w:spacing w:line="360" w:lineRule="exact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C50AFB">
        <w:rPr>
          <w:rFonts w:ascii="Century" w:eastAsia="ＭＳ 明朝" w:hAnsi="Century" w:cs="Times New Roman" w:hint="eastAsia"/>
          <w:sz w:val="24"/>
          <w:szCs w:val="24"/>
        </w:rPr>
        <w:t>５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年　</w:t>
      </w:r>
      <w:r w:rsidR="00736D28">
        <w:rPr>
          <w:rFonts w:ascii="Century" w:eastAsia="ＭＳ 明朝" w:hAnsi="Century" w:cs="Times New Roman" w:hint="eastAsia"/>
          <w:sz w:val="24"/>
          <w:szCs w:val="24"/>
        </w:rPr>
        <w:t>月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598C7BB" w14:textId="1925667F" w:rsidR="00153D80" w:rsidRPr="00153D80" w:rsidRDefault="00153D80" w:rsidP="007F2842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>役務名称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>)</w:t>
      </w:r>
      <w:r w:rsidR="00622B53">
        <w:rPr>
          <w:rFonts w:asciiTheme="minorEastAsia" w:hAnsiTheme="minorEastAsia" w:cs="Times New Roman" w:hint="eastAsia"/>
          <w:sz w:val="24"/>
          <w:szCs w:val="24"/>
          <w:u w:val="single"/>
        </w:rPr>
        <w:t>令和</w:t>
      </w:r>
      <w:r w:rsidR="00C50AFB">
        <w:rPr>
          <w:rFonts w:asciiTheme="minorEastAsia" w:hAnsiTheme="minorEastAsia" w:cs="Times New Roman" w:hint="eastAsia"/>
          <w:sz w:val="24"/>
          <w:szCs w:val="24"/>
          <w:u w:val="single"/>
        </w:rPr>
        <w:t>６</w:t>
      </w:r>
      <w:r w:rsidR="007F2842" w:rsidRPr="007F2842">
        <w:rPr>
          <w:rFonts w:asciiTheme="minorEastAsia" w:hAnsiTheme="minorEastAsia" w:cs="Times New Roman" w:hint="eastAsia"/>
          <w:sz w:val="22"/>
          <w:szCs w:val="24"/>
          <w:u w:val="single"/>
        </w:rPr>
        <w:t>年度給与支払報告書等のシステム登録前作業</w:t>
      </w:r>
      <w:r w:rsidR="00FB5B0B">
        <w:rPr>
          <w:rFonts w:asciiTheme="minorEastAsia" w:hAnsiTheme="minorEastAsia" w:cs="Times New Roman" w:hint="eastAsia"/>
          <w:sz w:val="22"/>
          <w:szCs w:val="24"/>
          <w:u w:val="single"/>
        </w:rPr>
        <w:t>等</w:t>
      </w:r>
      <w:r w:rsidR="007F2842" w:rsidRPr="007F2842">
        <w:rPr>
          <w:rFonts w:asciiTheme="minorEastAsia" w:hAnsiTheme="minorEastAsia" w:cs="Times New Roman" w:hint="eastAsia"/>
          <w:sz w:val="22"/>
          <w:szCs w:val="24"/>
          <w:u w:val="single"/>
        </w:rPr>
        <w:t>及び償却資産申告書収受作業等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9C267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53D80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53D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61332693" w14:textId="77777777" w:rsidR="00153D80" w:rsidRP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25BC6D9" w14:textId="77777777" w:rsidR="00153D80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15E82676" w14:textId="77777777" w:rsidR="00DA3C57" w:rsidRPr="009D6E88" w:rsidRDefault="00DA3C57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0618361E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69E0DEAF" w14:textId="77777777" w:rsidR="00DA3C57" w:rsidRPr="009D6E88" w:rsidRDefault="00DA3C57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72CBCBD8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010F490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F58095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3F6C2434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2B5BC8D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3B726EA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270BF1F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A60E997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72EE4FA5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DA3C57" w:rsidRPr="00153D80" w14:paraId="69A6707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00B739A" w14:textId="77777777" w:rsidR="00DA3C57" w:rsidRPr="00153D80" w:rsidRDefault="00DA3C57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25EB59C" w14:textId="77777777" w:rsidR="00DA3C57" w:rsidRPr="009D6E88" w:rsidRDefault="00A86A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契約実績調書（様式２）</w:t>
            </w:r>
          </w:p>
        </w:tc>
        <w:tc>
          <w:tcPr>
            <w:tcW w:w="1863" w:type="dxa"/>
            <w:vAlign w:val="center"/>
          </w:tcPr>
          <w:p w14:paraId="4669F345" w14:textId="77777777" w:rsidR="00DA3C57" w:rsidRPr="00153D80" w:rsidRDefault="00DA3C57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9C267A" w:rsidRPr="00153D80" w14:paraId="7C47419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1363DC2" w14:textId="77777777" w:rsidR="009C267A" w:rsidRPr="00153D80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08EC06DC" w14:textId="77777777" w:rsidR="009C267A" w:rsidRPr="009D6E88" w:rsidRDefault="00A86A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特定個人情報等取扱安全管理基準適合申出書（様式３）</w:t>
            </w:r>
          </w:p>
        </w:tc>
        <w:tc>
          <w:tcPr>
            <w:tcW w:w="1863" w:type="dxa"/>
            <w:vAlign w:val="center"/>
          </w:tcPr>
          <w:p w14:paraId="61CFCF0E" w14:textId="77777777" w:rsidR="009C267A" w:rsidRPr="00153D80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A86AF5" w:rsidRPr="00153D80" w14:paraId="1EE9793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4AB770C" w14:textId="77777777" w:rsidR="00A86AF5" w:rsidRPr="00153D80" w:rsidRDefault="00A86AF5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102EEAF" w14:textId="77777777" w:rsidR="00A86AF5" w:rsidRPr="009D6E88" w:rsidRDefault="00A86AF5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A86AF5">
              <w:rPr>
                <w:rFonts w:asciiTheme="minorEastAsia" w:hAnsiTheme="minorEastAsia" w:cs="Times New Roman" w:hint="eastAsia"/>
                <w:szCs w:val="21"/>
              </w:rPr>
              <w:t>特定個人情報等取扱安全管理基準適合申出書の添付書類</w:t>
            </w:r>
          </w:p>
        </w:tc>
        <w:tc>
          <w:tcPr>
            <w:tcW w:w="1863" w:type="dxa"/>
            <w:vAlign w:val="center"/>
          </w:tcPr>
          <w:p w14:paraId="788B9BEB" w14:textId="77777777" w:rsidR="00A86AF5" w:rsidRPr="00153D80" w:rsidRDefault="00A86AF5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6F358D" w:rsidRPr="00153D80" w14:paraId="1D76E23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DDCDE2A" w14:textId="77777777" w:rsidR="006F358D" w:rsidRPr="00153D80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1D43FCA0" w14:textId="77777777" w:rsidR="006F358D" w:rsidRPr="009D6E88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43F5A45" w14:textId="77777777" w:rsidR="006F358D" w:rsidRPr="00153D80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74D1D11D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0504404" w14:textId="77777777" w:rsidR="0028244C" w:rsidRPr="00753766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AFD3" w14:textId="77777777" w:rsidR="0028244C" w:rsidRDefault="0028244C" w:rsidP="00753766">
      <w:r>
        <w:separator/>
      </w:r>
    </w:p>
  </w:endnote>
  <w:endnote w:type="continuationSeparator" w:id="0">
    <w:p w14:paraId="74650EF4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0BA2" w14:textId="77777777" w:rsidR="0028244C" w:rsidRDefault="0028244C" w:rsidP="00753766">
      <w:r>
        <w:separator/>
      </w:r>
    </w:p>
  </w:footnote>
  <w:footnote w:type="continuationSeparator" w:id="0">
    <w:p w14:paraId="6D294E20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4339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654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22B53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36D28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2842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2A7B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A69F9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86AF5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3B73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0AFB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3C57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B5B0B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CB623D6"/>
  <w15:docId w15:val="{02EED8BB-9FF7-4B9B-B0F4-FD8EA65C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DA3C5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DA3C5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A3C5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DA3C5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215.伊藤　亨</dc:creator>
  <cp:lastModifiedBy>塚原 美緒</cp:lastModifiedBy>
  <cp:revision>13</cp:revision>
  <cp:lastPrinted>2012-12-26T10:01:00Z</cp:lastPrinted>
  <dcterms:created xsi:type="dcterms:W3CDTF">2017-12-01T04:55:00Z</dcterms:created>
  <dcterms:modified xsi:type="dcterms:W3CDTF">2023-10-16T06:42:00Z</dcterms:modified>
</cp:coreProperties>
</file>