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申　請　者　　商号又は名称</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33045"/>
                <wp:effectExtent b="0" l="0" r="0" t="0"/>
                <wp:wrapNone/>
                <wp:docPr id="2" name=""/>
                <a:graphic>
                  <a:graphicData uri="http://schemas.microsoft.com/office/word/2010/wordprocessingShape">
                    <wps:wsp>
                      <wps:cNvSpPr/>
                      <wps:cNvPr id="2" name="Shape 2"/>
                      <wps:spPr>
                        <a:xfrm>
                          <a:off x="4698360" y="3668220"/>
                          <a:ext cx="1295280" cy="22356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3304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23304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代表者氏名　　　　　　　 　　 　 　 ㊞</w:t>
      </w:r>
    </w:p>
    <w:p w:rsidR="00000000" w:rsidDel="00000000" w:rsidP="00000000" w:rsidRDefault="00000000" w:rsidRPr="00000000" w14:paraId="0000000A">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令和８年２月10日付け入札告示のありました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（役務名称）札幌市中央市税事務所・札幌市中央健康づくりセンター等庁舎清掃業務</w:t>
      </w:r>
    </w:p>
    <w:p w:rsidR="00000000" w:rsidDel="00000000" w:rsidP="00000000" w:rsidRDefault="00000000" w:rsidRPr="00000000" w14:paraId="0000000D">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E">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p>
    <w:p w:rsidR="00000000" w:rsidDel="00000000" w:rsidP="00000000" w:rsidRDefault="00000000" w:rsidRPr="00000000" w14:paraId="0000000F">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1">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200.0" w:type="dxa"/>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tcBorders>
              <w:top w:color="000000" w:space="0" w:sz="4" w:val="single"/>
              <w:bottom w:color="000000" w:space="0" w:sz="4" w:val="single"/>
            </w:tcBorders>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tcBorders>
              <w:top w:color="000000" w:space="0" w:sz="4" w:val="single"/>
              <w:bottom w:color="000000" w:space="0" w:sz="4" w:val="single"/>
            </w:tcBorders>
            <w:vAlign w:val="center"/>
          </w:tcPr>
          <w:p w:rsidR="00000000" w:rsidDel="00000000" w:rsidP="00000000" w:rsidRDefault="00000000" w:rsidRPr="00000000" w14:paraId="00000014">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5">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6">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tcBorders>
              <w:top w:color="000000" w:space="0" w:sz="4" w:val="single"/>
              <w:bottom w:color="000000" w:space="0" w:sz="4" w:val="single"/>
            </w:tcBorders>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8">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9">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tcBorders>
              <w:top w:color="000000" w:space="0" w:sz="4" w:val="single"/>
              <w:bottom w:color="000000" w:space="0" w:sz="4" w:val="single"/>
            </w:tcBorders>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B">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C">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tcBorders>
              <w:top w:color="000000" w:space="0" w:sz="4" w:val="single"/>
              <w:bottom w:color="000000" w:space="0" w:sz="4" w:val="single"/>
            </w:tcBorders>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tl w:val="0"/>
              </w:rPr>
            </w:r>
          </w:p>
        </w:tc>
      </w:tr>
      <w:tr>
        <w:trPr>
          <w:cantSplit w:val="0"/>
          <w:trHeight w:val="57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E">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F">
            <w:pPr>
              <w:spacing w:line="320" w:lineRule="auto"/>
              <w:rPr>
                <w:rFonts w:ascii="MS Mincho" w:cs="MS Mincho" w:eastAsia="MS Mincho" w:hAnsi="MS Mincho"/>
                <w:sz w:val="20"/>
                <w:szCs w:val="20"/>
              </w:rPr>
            </w:pPr>
            <w:r w:rsidDel="00000000" w:rsidR="00000000" w:rsidRPr="00000000">
              <w:rPr>
                <w:rtl w:val="0"/>
              </w:rPr>
              <w:t xml:space="preserve">建物清掃業登録証明書写し又は建物環境衛生総合管理業登録書写し</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1">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清掃業の業務遂行に関する賠償責任保険証の写し</w:t>
            </w:r>
          </w:p>
        </w:tc>
        <w:tc>
          <w:tcPr>
            <w:tcBorders>
              <w:top w:color="000000" w:space="0" w:sz="4" w:val="single"/>
              <w:bottom w:color="000000" w:space="0" w:sz="4" w:val="single"/>
            </w:tcBorders>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4">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5">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tcBorders>
              <w:top w:color="000000" w:space="0" w:sz="4" w:val="single"/>
              <w:bottom w:color="000000" w:space="0" w:sz="4" w:val="single"/>
            </w:tcBorders>
            <w:vAlign w:val="center"/>
          </w:tcPr>
          <w:p w:rsidR="00000000" w:rsidDel="00000000" w:rsidP="00000000" w:rsidRDefault="00000000" w:rsidRPr="00000000" w14:paraId="00000026">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7">
            <w:pPr>
              <w:spacing w:line="320" w:lineRule="auto"/>
              <w:jc w:val="center"/>
              <w:rPr>
                <w:rFonts w:ascii="MS Mincho" w:cs="MS Mincho" w:eastAsia="MS Mincho" w:hAnsi="MS Mincho"/>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8">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競争参加資格認定通知書写し</w:t>
            </w:r>
          </w:p>
        </w:tc>
        <w:tc>
          <w:tcPr>
            <w:tcBorders>
              <w:top w:color="000000" w:space="0" w:sz="4" w:val="single"/>
              <w:bottom w:color="000000" w:space="0" w:sz="4" w:val="single"/>
            </w:tcBorders>
            <w:vAlign w:val="center"/>
          </w:tcPr>
          <w:p w:rsidR="00000000" w:rsidDel="00000000" w:rsidP="00000000" w:rsidRDefault="00000000" w:rsidRPr="00000000" w14:paraId="00000029">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B">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C">
      <w:pPr>
        <w:spacing w:line="320" w:lineRule="auto"/>
        <w:rPr>
          <w:rFonts w:ascii="MS Mincho" w:cs="MS Mincho" w:eastAsia="MS Mincho" w:hAnsi="MS Mincho"/>
        </w:rPr>
      </w:pPr>
      <w:r w:rsidDel="00000000" w:rsidR="00000000" w:rsidRPr="00000000">
        <w:rPr>
          <w:rtl w:val="0"/>
        </w:rPr>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012" w:hRule="atLeast"/>
          <w:tblHeader w:val="0"/>
        </w:trPr>
        <w:tc>
          <w:tcPr/>
          <w:p w:rsidR="00000000" w:rsidDel="00000000" w:rsidP="00000000" w:rsidRDefault="00000000" w:rsidRPr="00000000" w14:paraId="0000002D">
            <w:pPr>
              <w:spacing w:after="0" w:before="0" w:line="340" w:lineRule="auto"/>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【資本関係・人的関係申出書】</w:t>
            </w:r>
          </w:p>
          <w:p w:rsidR="00000000" w:rsidDel="00000000" w:rsidP="00000000" w:rsidRDefault="00000000" w:rsidRPr="00000000" w14:paraId="0000002E">
            <w:pPr>
              <w:spacing w:after="0" w:before="0"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F">
            <w:pPr>
              <w:spacing w:after="0" w:before="0"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0">
            <w:pPr>
              <w:spacing w:after="0" w:before="0"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資本関係又は人的関係　　　有り　・　無し　（どちらかに○を付する。）</w:t>
            </w:r>
          </w:p>
          <w:p w:rsidR="00000000" w:rsidDel="00000000" w:rsidP="00000000" w:rsidRDefault="00000000" w:rsidRPr="00000000" w14:paraId="00000031">
            <w:pPr>
              <w:spacing w:after="0" w:before="0"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2">
            <w:pPr>
              <w:spacing w:after="0" w:before="0" w:line="34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※有りの場合は、「資本関係・人的関係調書（様式２）」を添付すること。</w:t>
            </w:r>
          </w:p>
        </w:tc>
      </w:tr>
    </w:tbl>
    <w:p w:rsidR="00000000" w:rsidDel="00000000" w:rsidP="00000000" w:rsidRDefault="00000000" w:rsidRPr="00000000" w14:paraId="00000033">
      <w:pPr>
        <w:spacing w:line="20" w:lineRule="auto"/>
        <w:rPr>
          <w:rFonts w:ascii="Century" w:cs="Century" w:eastAsia="Century" w:hAnsi="Century"/>
          <w:sz w:val="24"/>
          <w:szCs w:val="24"/>
        </w:rPr>
      </w:pPr>
      <w:r w:rsidDel="00000000" w:rsidR="00000000" w:rsidRPr="00000000">
        <w:rPr>
          <w:rtl w:val="0"/>
        </w:rPr>
      </w:r>
    </w:p>
    <w:sectPr>
      <w:pgSz w:h="16838" w:w="11906" w:orient="portrait"/>
      <w:pgMar w:bottom="993"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吹き出し (文字)"/>
    <w:basedOn w:val="DefaultParagraphFont"/>
    <w:link w:val="BalloonText"/>
    <w:uiPriority w:val="99"/>
    <w:semiHidden w:val="1"/>
    <w:qFormat w:val="1"/>
    <w:rsid w:val="00084278"/>
    <w:rPr>
      <w:rFonts w:ascii="Arial" w:cs="" w:eastAsia="ＭＳ ゴシック" w:hAnsi="Arial" w:asciiTheme="majorHAnsi" w:cstheme="majorBidi" w:eastAsiaTheme="majorEastAsia" w:hAnsiTheme="majorHAnsi"/>
      <w:sz w:val="18"/>
      <w:szCs w:val="18"/>
    </w:rPr>
  </w:style>
  <w:style w:type="character" w:styleId="Style15" w:customStyle="1">
    <w:name w:val="ヘッダー (文字)"/>
    <w:basedOn w:val="DefaultParagraphFont"/>
    <w:uiPriority w:val="99"/>
    <w:qFormat w:val="1"/>
    <w:rsid w:val="00753766"/>
    <w:rPr/>
  </w:style>
  <w:style w:type="character" w:styleId="Style16" w:customStyle="1">
    <w:name w:val="フッター (文字)"/>
    <w:basedOn w:val="DefaultParagraphFont"/>
    <w:uiPriority w:val="99"/>
    <w:qFormat w:val="1"/>
    <w:rsid w:val="00753766"/>
    <w:rPr/>
  </w:style>
  <w:style w:type="paragraph" w:styleId="Style17">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18">
    <w:name w:val="索引"/>
    <w:basedOn w:val="Normal"/>
    <w:qFormat w:val="1"/>
    <w:pPr>
      <w:suppressLineNumbers w:val="1"/>
    </w:pPr>
    <w:rPr>
      <w:rFonts w:cs="Arial Unicode MS"/>
    </w:rPr>
  </w:style>
  <w:style w:type="paragraph" w:styleId="BalloonText">
    <w:name w:val="Balloon Text"/>
    <w:basedOn w:val="Normal"/>
    <w:link w:val="Style14"/>
    <w:uiPriority w:val="99"/>
    <w:semiHidden w:val="1"/>
    <w:unhideWhenUsed w:val="1"/>
    <w:qFormat w:val="1"/>
    <w:rsid w:val="00084278"/>
    <w:pPr/>
    <w:rPr>
      <w:rFonts w:ascii="Arial" w:cs="" w:eastAsia="ＭＳ ゴシック" w:hAnsi="Arial" w:asciiTheme="majorHAnsi" w:cstheme="majorBidi" w:eastAsiaTheme="majorEastAsia" w:hAnsiTheme="majorHAnsi"/>
      <w:sz w:val="18"/>
      <w:szCs w:val="18"/>
    </w:rPr>
  </w:style>
  <w:style w:type="paragraph" w:styleId="Style19">
    <w:name w:val="ヘッダーとフッター"/>
    <w:basedOn w:val="Normal"/>
    <w:qFormat w:val="1"/>
    <w:pPr/>
    <w:rPr/>
  </w:style>
  <w:style w:type="paragraph" w:styleId="Header">
    <w:name w:val="header"/>
    <w:basedOn w:val="Normal"/>
    <w:link w:val="Style15"/>
    <w:uiPriority w:val="99"/>
    <w:unhideWhenUsed w:val="1"/>
    <w:rsid w:val="00753766"/>
    <w:pPr>
      <w:tabs>
        <w:tab w:val="clear" w:pos="840"/>
        <w:tab w:val="center" w:leader="none" w:pos="4252"/>
        <w:tab w:val="right" w:leader="none" w:pos="8504"/>
      </w:tabs>
      <w:snapToGrid w:val="0"/>
    </w:pPr>
    <w:rPr/>
  </w:style>
  <w:style w:type="paragraph" w:styleId="Footer">
    <w:name w:val="footer"/>
    <w:basedOn w:val="Normal"/>
    <w:link w:val="Style16"/>
    <w:uiPriority w:val="99"/>
    <w:unhideWhenUsed w:val="1"/>
    <w:rsid w:val="00753766"/>
    <w:pPr>
      <w:tabs>
        <w:tab w:val="clear" w:pos="840"/>
        <w:tab w:val="center" w:leader="none" w:pos="4252"/>
        <w:tab w:val="right" w:leader="none" w:pos="8504"/>
      </w:tabs>
      <w:snapToGrid w:val="0"/>
    </w:pPr>
    <w:rPr/>
  </w:style>
  <w:style w:type="paragraph" w:styleId="Revision">
    <w:name w:val="Revision"/>
    <w:uiPriority w:val="99"/>
    <w:semiHidden w:val="1"/>
    <w:qFormat w:val="1"/>
    <w:rsid w:val="00C46A8D"/>
    <w:pPr>
      <w:widowControl w:val="1"/>
      <w:bidi w:val="0"/>
      <w:spacing w:after="0" w:before="0"/>
      <w:jc/>
    </w:pPr>
    <w:rPr>
      <w:rFonts w:ascii="Century" w:cs="" w:eastAsia="ＭＳ 明朝" w:hAnsi="Century" w:asciiTheme="minorHAnsi" w:cstheme="minorBidi" w:eastAsiaTheme="minorEastAsia" w:hAnsiTheme="minorHAnsi"/>
      <w:color w:val="auto"/>
      <w:kern w:val="2"/>
      <w:sz w:val="21"/>
      <w:szCs w:val="22"/>
      <w:lang w:bidi="ar-SA" w:eastAsia="ja-JP" w:val="en-US"/>
    </w:rPr>
  </w:style>
  <w:style w:type="paragraph" w:styleId="Style20">
    <w:name w:val="枠の内容"/>
    <w:basedOn w:val="Normal"/>
    <w:qFormat w:val="1"/>
    <w:pPr/>
    <w:rPr/>
  </w:style>
  <w:style w:type="numbering" w:styleId="Style21" w:default="1">
    <w:name w:val="記号なし"/>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tnL5DFNik0PDxQvz1Rk+wXUtQ==">CgMxLjA4AHIhMVgwZklSRl9xOHNCYUNCdVlGWDBveGdyU0pkR0thcWNW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

<file path=docProps/custom.xml><?xml version="1.0" encoding="utf-8"?>
<Properties xmlns="http://schemas.openxmlformats.org/officeDocument/2006/custom-properties" xmlns:vt="http://schemas.openxmlformats.org/officeDocument/2006/docPropsVTypes"/>
</file>