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質　問　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年　　月　　日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【質問者】　会　社　名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電話番号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ＦＡＸ番号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54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担当者氏名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次のとおり質問いたします。</w:t>
      </w:r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260"/>
        <w:gridCol w:w="7560"/>
        <w:tblGridChange w:id="0">
          <w:tblGrid>
            <w:gridCol w:w="720"/>
            <w:gridCol w:w="1260"/>
            <w:gridCol w:w="7560"/>
          </w:tblGrid>
        </w:tblGridChange>
      </w:tblGrid>
      <w:tr>
        <w:trPr>
          <w:cantSplit w:val="0"/>
          <w:trHeight w:val="62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開札予定日時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2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８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８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７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日　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14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時00分</w:t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調達件名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中央区保護課外勤用軽自動車借上（リース）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注１）質問票の提出先は下記のとおりです。FAX送信後は、必ず電話で着信確認してください。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注２）回答は中央区保護一課にて閲覧に供するとともに、中央区ホームページに掲載します。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（</w:t>
      </w:r>
      <w:hyperlink r:id="rId7">
        <w:r w:rsidDel="00000000" w:rsidR="00000000" w:rsidRPr="00000000">
          <w:rPr>
            <w:rFonts w:ascii="Century" w:cs="Century" w:eastAsia="Century" w:hAnsi="Century"/>
            <w:b w:val="0"/>
            <w:bCs w:val="0"/>
            <w:i w:val="0"/>
            <w:iCs w:val="0"/>
            <w:smallCaps w:val="0"/>
            <w:strike w:val="0"/>
            <w:color w:val="0000ff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https://www.city.sapporo.jp/chuo/keiyaku/keiyaku.html</w:t>
        </w:r>
      </w:hyperlink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注３）提出期限：令和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年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月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５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日（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水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）15時00分必着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7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≪質問票提出先≫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2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　　  札幌市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中央区</w:t>
      </w:r>
      <w:r w:rsidDel="00000000" w:rsidR="00000000" w:rsidRPr="00000000">
        <w:rPr>
          <w:rFonts w:ascii="MS Mincho" w:cs="MS Mincho" w:eastAsia="MS Mincho" w:hAnsi="MS Mincho"/>
          <w:sz w:val="21"/>
          <w:szCs w:val="21"/>
          <w:rtl w:val="0"/>
        </w:rPr>
        <w:t xml:space="preserve">南３条西１１丁目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30" w:firstLine="40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札幌市中央区保健福祉部保護一課管理係　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 　                       電話番号011-205-3310　　FAX番号011-261-0717    </w:t>
      </w:r>
    </w:p>
    <w:sectPr>
      <w:pgSz w:h="16838" w:w="11906" w:orient="portrait"/>
      <w:pgMar w:bottom="680" w:top="1259" w:left="1440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ity.sapporo.jp/chuo/keiyaku/keiyak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GsHegYO+zedbYkErokpRd20Hqw==">CgMxLjA4AHIhMWJ1QTI5RW1IR014ZTBQOUJrWkNOdWljSzJCMjhidjNE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