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tl w:val="0"/>
        </w:rPr>
      </w:r>
    </w:p>
    <w:tbl>
      <w:tblPr>
        <w:tblStyle w:val="Table1"/>
        <w:tblW w:w="8989.0" w:type="dxa"/>
        <w:jc w:val="left"/>
        <w:tblInd w:w="1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89"/>
        <w:tblGridChange w:id="0">
          <w:tblGrid>
            <w:gridCol w:w="8989"/>
          </w:tblGrid>
        </w:tblGridChange>
      </w:tblGrid>
      <w:tr>
        <w:trPr>
          <w:cantSplit w:val="0"/>
          <w:trHeight w:val="11117" w:hRule="atLeast"/>
          <w:tblHeader w:val="0"/>
        </w:trPr>
        <w:tc>
          <w:tcPr>
            <w:vAlign w:val="top"/>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center"/>
              <w:rPr>
                <w:rFonts w:ascii="MS Mincho" w:cs="MS Mincho" w:eastAsia="MS Mincho" w:hAnsi="MS Mincho"/>
                <w:i w:val="0"/>
                <w:smallCaps w:val="0"/>
                <w:strike w:val="0"/>
                <w:color w:val="000000"/>
                <w:sz w:val="52"/>
                <w:szCs w:val="52"/>
                <w:u w:val="none"/>
                <w:shd w:fill="auto" w:val="clear"/>
                <w:vertAlign w:val="baseline"/>
              </w:rPr>
            </w:pPr>
            <w:r w:rsidDel="00000000" w:rsidR="00000000" w:rsidRPr="00000000">
              <w:rPr>
                <w:rFonts w:ascii="MS Mincho" w:cs="MS Mincho" w:eastAsia="MS Mincho" w:hAnsi="MS Mincho"/>
                <w:sz w:val="52"/>
                <w:szCs w:val="52"/>
                <w:rtl w:val="0"/>
              </w:rPr>
              <w:t xml:space="preserve">入　札　</w:t>
            </w:r>
            <w:r w:rsidDel="00000000" w:rsidR="00000000" w:rsidRPr="00000000">
              <w:rPr>
                <w:rFonts w:ascii="MS Mincho" w:cs="MS Mincho" w:eastAsia="MS Mincho" w:hAnsi="MS Mincho"/>
                <w:i w:val="0"/>
                <w:smallCaps w:val="0"/>
                <w:strike w:val="0"/>
                <w:color w:val="000000"/>
                <w:sz w:val="52"/>
                <w:szCs w:val="52"/>
                <w:u w:val="none"/>
                <w:shd w:fill="auto" w:val="clear"/>
                <w:vertAlign w:val="baseline"/>
                <w:rtl w:val="0"/>
              </w:rPr>
              <w:t xml:space="preserve">書</w:t>
            </w:r>
          </w:p>
          <w:tbl>
            <w:tblPr>
              <w:tblStyle w:val="Table2"/>
              <w:tblW w:w="878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82"/>
              <w:gridCol w:w="1466"/>
              <w:gridCol w:w="938"/>
              <w:gridCol w:w="1417"/>
              <w:gridCol w:w="2169"/>
              <w:gridCol w:w="2209"/>
              <w:tblGridChange w:id="0">
                <w:tblGrid>
                  <w:gridCol w:w="582"/>
                  <w:gridCol w:w="1466"/>
                  <w:gridCol w:w="938"/>
                  <w:gridCol w:w="1417"/>
                  <w:gridCol w:w="2169"/>
                  <w:gridCol w:w="2209"/>
                </w:tblGrid>
              </w:tblGridChange>
            </w:tblGrid>
            <w:tr>
              <w:trPr>
                <w:cantSplit w:val="0"/>
                <w:trHeight w:val="811" w:hRule="atLeast"/>
                <w:tblHeader w:val="0"/>
              </w:trPr>
              <w:tc>
                <w:tcPr>
                  <w:gridSpan w:val="2"/>
                  <w:vAlign w:val="center"/>
                </w:tcPr>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center"/>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sz w:val="24"/>
                      <w:szCs w:val="24"/>
                      <w:rtl w:val="0"/>
                    </w:rPr>
                    <w:t xml:space="preserve">入　札</w:t>
                  </w: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　金　額</w:t>
                  </w:r>
                </w:p>
              </w:tc>
              <w:tc>
                <w:tcPr>
                  <w:gridSpan w:val="4"/>
                  <w:vAlign w:val="center"/>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240"/>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金　　　　　　　　　　　　　　　　　　　　　　円</w:t>
                  </w:r>
                </w:p>
              </w:tc>
            </w:tr>
            <w:tr>
              <w:trPr>
                <w:cantSplit w:val="0"/>
                <w:trHeight w:val="696" w:hRule="atLeast"/>
                <w:tblHeader w:val="0"/>
              </w:trPr>
              <w:tc>
                <w:tcPr>
                  <w:gridSpan w:val="2"/>
                  <w:vAlign w:val="center"/>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center"/>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名　称</w:t>
                  </w:r>
                </w:p>
              </w:tc>
              <w:tc>
                <w:tcPr>
                  <w:gridSpan w:val="4"/>
                  <w:vAlign w:val="center"/>
                </w:tcPr>
                <w:p w:rsidR="00000000" w:rsidDel="00000000" w:rsidP="00000000" w:rsidRDefault="00000000" w:rsidRPr="00000000" w14:paraId="0000000B">
                  <w:pPr>
                    <w:widowControl w:val="0"/>
                    <w:ind w:left="0" w:firstLine="0"/>
                    <w:jc w:val="both"/>
                    <w:rPr>
                      <w:rFonts w:ascii="MS Mincho" w:cs="MS Mincho" w:eastAsia="MS Mincho" w:hAnsi="MS Mincho"/>
                    </w:rPr>
                  </w:pP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rtl w:val="0"/>
                    </w:rPr>
                    <w:t xml:space="preserve">旧中央区民センター産業廃棄物収集運搬処理等業務（単価契約）</w:t>
                  </w:r>
                </w:p>
              </w:tc>
            </w:tr>
            <w:tr>
              <w:trPr>
                <w:cantSplit w:val="1"/>
                <w:tblHeader w:val="0"/>
              </w:trPr>
              <w:tc>
                <w:tcPr>
                  <w:vMerge w:val="restart"/>
                  <w:vAlign w:val="top"/>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3" w:right="120" w:firstLine="0"/>
                    <w:jc w:val="center"/>
                    <w:rPr>
                      <w:rFonts w:ascii="MS Mincho" w:cs="MS Mincho" w:eastAsia="MS Mincho" w:hAnsi="MS Mincho"/>
                      <w:i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rtl w:val="0"/>
                    </w:rPr>
                    <w:t xml:space="preserve">入札</w:t>
                  </w:r>
                  <w:r w:rsidDel="00000000" w:rsidR="00000000" w:rsidRPr="00000000">
                    <w:rPr>
                      <w:rFonts w:ascii="MS Mincho" w:cs="MS Mincho" w:eastAsia="MS Mincho" w:hAnsi="MS Mincho"/>
                      <w:i w:val="0"/>
                      <w:smallCaps w:val="0"/>
                      <w:strike w:val="0"/>
                      <w:color w:val="000000"/>
                      <w:sz w:val="20"/>
                      <w:szCs w:val="20"/>
                      <w:u w:val="none"/>
                      <w:shd w:fill="auto" w:val="clear"/>
                      <w:vertAlign w:val="baseline"/>
                      <w:rtl w:val="0"/>
                    </w:rPr>
                    <w:t xml:space="preserve">金額内訳</w:t>
                  </w:r>
                </w:p>
              </w:tc>
              <w:tc>
                <w:tcPr>
                  <w:gridSpan w:val="2"/>
                  <w:vAlign w:val="center"/>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center"/>
                    <w:rPr>
                      <w:rFonts w:ascii="MS Mincho" w:cs="MS Mincho" w:eastAsia="MS Mincho" w:hAnsi="MS Mincho"/>
                      <w:i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i w:val="0"/>
                      <w:smallCaps w:val="0"/>
                      <w:strike w:val="0"/>
                      <w:color w:val="000000"/>
                      <w:sz w:val="20"/>
                      <w:szCs w:val="20"/>
                      <w:u w:val="none"/>
                      <w:shd w:fill="auto" w:val="clear"/>
                      <w:vertAlign w:val="baseline"/>
                      <w:rtl w:val="0"/>
                    </w:rPr>
                    <w:t xml:space="preserve">項　目</w:t>
                  </w:r>
                </w:p>
              </w:tc>
              <w:tc>
                <w:tcPr>
                  <w:tcBorders>
                    <w:right w:color="000000" w:space="0" w:sz="12" w:val="single"/>
                  </w:tcBorders>
                  <w:vAlign w:val="center"/>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center"/>
                    <w:rPr>
                      <w:rFonts w:ascii="MS Mincho" w:cs="MS Mincho" w:eastAsia="MS Mincho" w:hAnsi="MS Mincho"/>
                      <w:i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i w:val="0"/>
                      <w:smallCaps w:val="0"/>
                      <w:strike w:val="0"/>
                      <w:color w:val="000000"/>
                      <w:sz w:val="20"/>
                      <w:szCs w:val="20"/>
                      <w:u w:val="none"/>
                      <w:shd w:fill="auto" w:val="clear"/>
                      <w:vertAlign w:val="baseline"/>
                      <w:rtl w:val="0"/>
                    </w:rPr>
                    <w:t xml:space="preserve">予定数量</w:t>
                  </w:r>
                </w:p>
              </w:tc>
              <w:tc>
                <w:tcPr>
                  <w:tcBorders>
                    <w:top w:color="000000" w:space="0" w:sz="12" w:val="single"/>
                    <w:left w:color="000000" w:space="0" w:sz="12" w:val="single"/>
                    <w:right w:color="000000" w:space="0" w:sz="12" w:val="single"/>
                  </w:tcBorders>
                  <w:vAlign w:val="center"/>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19" w:firstLine="0"/>
                    <w:jc w:val="center"/>
                    <w:rPr>
                      <w:rFonts w:ascii="MS Mincho" w:cs="MS Mincho" w:eastAsia="MS Mincho" w:hAnsi="MS Mincho"/>
                      <w:i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i w:val="0"/>
                      <w:smallCaps w:val="0"/>
                      <w:strike w:val="0"/>
                      <w:color w:val="000000"/>
                      <w:sz w:val="20"/>
                      <w:szCs w:val="20"/>
                      <w:u w:val="none"/>
                      <w:shd w:fill="auto" w:val="clear"/>
                      <w:vertAlign w:val="baseline"/>
                      <w:rtl w:val="0"/>
                    </w:rPr>
                    <w:t xml:space="preserve">単価</w:t>
                  </w:r>
                </w:p>
              </w:tc>
              <w:tc>
                <w:tcPr>
                  <w:tcBorders>
                    <w:left w:color="000000" w:space="0" w:sz="12" w:val="single"/>
                  </w:tcBorders>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19" w:firstLine="0"/>
                    <w:jc w:val="center"/>
                    <w:rPr>
                      <w:rFonts w:ascii="MS Mincho" w:cs="MS Mincho" w:eastAsia="MS Mincho" w:hAnsi="MS Mincho"/>
                      <w:i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i w:val="0"/>
                      <w:smallCaps w:val="0"/>
                      <w:strike w:val="0"/>
                      <w:color w:val="000000"/>
                      <w:sz w:val="20"/>
                      <w:szCs w:val="20"/>
                      <w:u w:val="none"/>
                      <w:shd w:fill="auto" w:val="clear"/>
                      <w:vertAlign w:val="baseline"/>
                      <w:rtl w:val="0"/>
                    </w:rPr>
                    <w:t xml:space="preserve">金額</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19" w:firstLine="0"/>
                    <w:jc w:val="center"/>
                    <w:rPr>
                      <w:rFonts w:ascii="MS Mincho" w:cs="MS Mincho" w:eastAsia="MS Mincho" w:hAnsi="MS Mincho"/>
                      <w:i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i w:val="0"/>
                      <w:smallCaps w:val="0"/>
                      <w:strike w:val="0"/>
                      <w:color w:val="000000"/>
                      <w:sz w:val="20"/>
                      <w:szCs w:val="20"/>
                      <w:u w:val="none"/>
                      <w:shd w:fill="auto" w:val="clear"/>
                      <w:vertAlign w:val="baseline"/>
                      <w:rtl w:val="0"/>
                    </w:rPr>
                    <w:t xml:space="preserve">(予定数量×単価)</w:t>
                  </w:r>
                </w:p>
              </w:tc>
            </w:tr>
            <w:tr>
              <w:trPr>
                <w:cantSplit w:val="1"/>
                <w:trHeight w:val="583" w:hRule="atLeast"/>
                <w:tblHeader w:val="0"/>
              </w:trPr>
              <w:tc>
                <w:tcPr>
                  <w:vMerge w:val="continue"/>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smallCaps w:val="0"/>
                      <w:strike w:val="0"/>
                      <w:color w:val="000000"/>
                      <w:sz w:val="20"/>
                      <w:szCs w:val="20"/>
                      <w:u w:val="none"/>
                      <w:shd w:fill="auto" w:val="clear"/>
                      <w:vertAlign w:val="baseline"/>
                    </w:rPr>
                  </w:pPr>
                  <w:r w:rsidDel="00000000" w:rsidR="00000000" w:rsidRPr="00000000">
                    <w:rPr>
                      <w:rtl w:val="0"/>
                    </w:rPr>
                  </w:r>
                </w:p>
              </w:tc>
              <w:tc>
                <w:tcPr>
                  <w:gridSpan w:val="2"/>
                  <w:vAlign w:val="center"/>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center"/>
                    <w:rPr>
                      <w:rFonts w:ascii="MS Mincho" w:cs="MS Mincho" w:eastAsia="MS Mincho" w:hAnsi="MS Mincho"/>
                      <w:i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rtl w:val="0"/>
                    </w:rPr>
                    <w:t xml:space="preserve">廃プラスチック類（混合物含む）</w:t>
                  </w:r>
                  <w:r w:rsidDel="00000000" w:rsidR="00000000" w:rsidRPr="00000000">
                    <w:rPr>
                      <w:rtl w:val="0"/>
                    </w:rPr>
                  </w:r>
                </w:p>
              </w:tc>
              <w:tc>
                <w:tcPr>
                  <w:tcBorders>
                    <w:right w:color="000000" w:space="0" w:sz="12" w:val="single"/>
                  </w:tcBorders>
                  <w:vAlign w:val="center"/>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right"/>
                    <w:rPr>
                      <w:rFonts w:ascii="MS Mincho" w:cs="MS Mincho" w:eastAsia="MS Mincho" w:hAnsi="MS Mincho"/>
                      <w:i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rtl w:val="0"/>
                    </w:rPr>
                    <w:t xml:space="preserve">15</w:t>
                  </w:r>
                  <w:r w:rsidDel="00000000" w:rsidR="00000000" w:rsidRPr="00000000">
                    <w:rPr>
                      <w:rFonts w:ascii="MS Mincho" w:cs="MS Mincho" w:eastAsia="MS Mincho" w:hAnsi="MS Mincho"/>
                      <w:i w:val="0"/>
                      <w:smallCaps w:val="0"/>
                      <w:strike w:val="0"/>
                      <w:color w:val="000000"/>
                      <w:sz w:val="20"/>
                      <w:szCs w:val="20"/>
                      <w:u w:val="none"/>
                      <w:shd w:fill="auto" w:val="clear"/>
                      <w:vertAlign w:val="baseline"/>
                      <w:rtl w:val="0"/>
                    </w:rPr>
                    <w:t xml:space="preserve">,</w:t>
                  </w:r>
                  <w:r w:rsidDel="00000000" w:rsidR="00000000" w:rsidRPr="00000000">
                    <w:rPr>
                      <w:rFonts w:ascii="MS Mincho" w:cs="MS Mincho" w:eastAsia="MS Mincho" w:hAnsi="MS Mincho"/>
                      <w:rtl w:val="0"/>
                    </w:rPr>
                    <w:t xml:space="preserve">900</w:t>
                  </w:r>
                  <w:r w:rsidDel="00000000" w:rsidR="00000000" w:rsidRPr="00000000">
                    <w:rPr>
                      <w:rFonts w:ascii="MS Mincho" w:cs="MS Mincho" w:eastAsia="MS Mincho" w:hAnsi="MS Mincho"/>
                      <w:i w:val="0"/>
                      <w:smallCaps w:val="0"/>
                      <w:strike w:val="0"/>
                      <w:color w:val="000000"/>
                      <w:sz w:val="20"/>
                      <w:szCs w:val="20"/>
                      <w:u w:val="none"/>
                      <w:shd w:fill="auto" w:val="clear"/>
                      <w:vertAlign w:val="baseline"/>
                      <w:rtl w:val="0"/>
                    </w:rPr>
                    <w:t xml:space="preserve">kg</w:t>
                  </w:r>
                </w:p>
              </w:tc>
              <w:tc>
                <w:tcPr>
                  <w:tcBorders>
                    <w:left w:color="000000" w:space="0" w:sz="12" w:val="single"/>
                    <w:right w:color="000000" w:space="0" w:sz="12" w:val="single"/>
                  </w:tcBorders>
                  <w:vAlign w:val="center"/>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right"/>
                    <w:rPr>
                      <w:rFonts w:ascii="MS Mincho" w:cs="MS Mincho" w:eastAsia="MS Mincho" w:hAnsi="MS Mincho"/>
                      <w:i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i w:val="0"/>
                      <w:smallCaps w:val="0"/>
                      <w:strike w:val="0"/>
                      <w:color w:val="000000"/>
                      <w:sz w:val="20"/>
                      <w:szCs w:val="20"/>
                      <w:u w:val="none"/>
                      <w:shd w:fill="auto" w:val="clear"/>
                      <w:vertAlign w:val="baseline"/>
                      <w:rtl w:val="0"/>
                    </w:rPr>
                    <w:t xml:space="preserve">円</w:t>
                  </w:r>
                </w:p>
              </w:tc>
              <w:tc>
                <w:tcPr>
                  <w:tcBorders>
                    <w:left w:color="000000" w:space="0" w:sz="12" w:val="single"/>
                  </w:tcBorders>
                  <w:vAlign w:val="center"/>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right"/>
                    <w:rPr>
                      <w:rFonts w:ascii="MS Mincho" w:cs="MS Mincho" w:eastAsia="MS Mincho" w:hAnsi="MS Mincho"/>
                      <w:i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i w:val="0"/>
                      <w:smallCaps w:val="0"/>
                      <w:strike w:val="0"/>
                      <w:color w:val="000000"/>
                      <w:sz w:val="20"/>
                      <w:szCs w:val="20"/>
                      <w:u w:val="none"/>
                      <w:shd w:fill="auto" w:val="clear"/>
                      <w:vertAlign w:val="baseline"/>
                      <w:rtl w:val="0"/>
                    </w:rPr>
                    <w:t xml:space="preserve">円</w:t>
                  </w:r>
                </w:p>
              </w:tc>
            </w:tr>
            <w:tr>
              <w:trPr>
                <w:cantSplit w:val="1"/>
                <w:trHeight w:val="578" w:hRule="atLeast"/>
                <w:tblHeader w:val="0"/>
              </w:trPr>
              <w:tc>
                <w:tcPr>
                  <w:vMerge w:val="continue"/>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smallCaps w:val="0"/>
                      <w:strike w:val="0"/>
                      <w:color w:val="000000"/>
                      <w:sz w:val="20"/>
                      <w:szCs w:val="20"/>
                      <w:u w:val="none"/>
                      <w:shd w:fill="auto" w:val="clear"/>
                      <w:vertAlign w:val="baseline"/>
                    </w:rPr>
                  </w:pPr>
                  <w:r w:rsidDel="00000000" w:rsidR="00000000" w:rsidRPr="00000000">
                    <w:rPr>
                      <w:rtl w:val="0"/>
                    </w:rPr>
                  </w:r>
                </w:p>
              </w:tc>
              <w:tc>
                <w:tcPr>
                  <w:gridSpan w:val="2"/>
                  <w:vAlign w:val="center"/>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center"/>
                    <w:rPr>
                      <w:rFonts w:ascii="MS Mincho" w:cs="MS Mincho" w:eastAsia="MS Mincho" w:hAnsi="MS Mincho"/>
                      <w:i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i w:val="0"/>
                      <w:smallCaps w:val="0"/>
                      <w:strike w:val="0"/>
                      <w:color w:val="000000"/>
                      <w:sz w:val="20"/>
                      <w:szCs w:val="20"/>
                      <w:u w:val="none"/>
                      <w:shd w:fill="auto" w:val="clear"/>
                      <w:vertAlign w:val="baseline"/>
                      <w:rtl w:val="0"/>
                    </w:rPr>
                    <w:t xml:space="preserve">金属くず</w:t>
                  </w:r>
                </w:p>
              </w:tc>
              <w:tc>
                <w:tcPr>
                  <w:tcBorders>
                    <w:right w:color="000000" w:space="0" w:sz="12" w:val="single"/>
                  </w:tcBorders>
                  <w:vAlign w:val="center"/>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right"/>
                    <w:rPr>
                      <w:rFonts w:ascii="MS Mincho" w:cs="MS Mincho" w:eastAsia="MS Mincho" w:hAnsi="MS Mincho"/>
                      <w:i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rtl w:val="0"/>
                    </w:rPr>
                    <w:t xml:space="preserve">8,800</w:t>
                  </w:r>
                  <w:r w:rsidDel="00000000" w:rsidR="00000000" w:rsidRPr="00000000">
                    <w:rPr>
                      <w:rFonts w:ascii="MS Mincho" w:cs="MS Mincho" w:eastAsia="MS Mincho" w:hAnsi="MS Mincho"/>
                      <w:i w:val="0"/>
                      <w:smallCaps w:val="0"/>
                      <w:strike w:val="0"/>
                      <w:color w:val="000000"/>
                      <w:sz w:val="20"/>
                      <w:szCs w:val="20"/>
                      <w:u w:val="none"/>
                      <w:shd w:fill="auto" w:val="clear"/>
                      <w:vertAlign w:val="baseline"/>
                      <w:rtl w:val="0"/>
                    </w:rPr>
                    <w:t xml:space="preserve">kg</w:t>
                  </w:r>
                </w:p>
              </w:tc>
              <w:tc>
                <w:tcPr>
                  <w:tcBorders>
                    <w:left w:color="000000" w:space="0" w:sz="12" w:val="single"/>
                    <w:right w:color="000000" w:space="0" w:sz="12" w:val="single"/>
                  </w:tcBorders>
                  <w:vAlign w:val="center"/>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right"/>
                    <w:rPr>
                      <w:rFonts w:ascii="MS Mincho" w:cs="MS Mincho" w:eastAsia="MS Mincho" w:hAnsi="MS Mincho"/>
                      <w:i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i w:val="0"/>
                      <w:smallCaps w:val="0"/>
                      <w:strike w:val="0"/>
                      <w:color w:val="000000"/>
                      <w:sz w:val="20"/>
                      <w:szCs w:val="20"/>
                      <w:u w:val="none"/>
                      <w:shd w:fill="auto" w:val="clear"/>
                      <w:vertAlign w:val="baseline"/>
                      <w:rtl w:val="0"/>
                    </w:rPr>
                    <w:t xml:space="preserve">円</w:t>
                  </w:r>
                </w:p>
              </w:tc>
              <w:tc>
                <w:tcPr>
                  <w:tcBorders>
                    <w:left w:color="000000" w:space="0" w:sz="12" w:val="single"/>
                  </w:tcBorders>
                  <w:vAlign w:val="center"/>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right"/>
                    <w:rPr>
                      <w:rFonts w:ascii="MS Mincho" w:cs="MS Mincho" w:eastAsia="MS Mincho" w:hAnsi="MS Mincho"/>
                      <w:i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i w:val="0"/>
                      <w:smallCaps w:val="0"/>
                      <w:strike w:val="0"/>
                      <w:color w:val="000000"/>
                      <w:sz w:val="20"/>
                      <w:szCs w:val="20"/>
                      <w:u w:val="none"/>
                      <w:shd w:fill="auto" w:val="clear"/>
                      <w:vertAlign w:val="baseline"/>
                      <w:rtl w:val="0"/>
                    </w:rPr>
                    <w:t xml:space="preserve">円</w:t>
                  </w:r>
                </w:p>
              </w:tc>
            </w:tr>
            <w:tr>
              <w:trPr>
                <w:cantSplit w:val="1"/>
                <w:trHeight w:val="544" w:hRule="atLeast"/>
                <w:tblHeader w:val="0"/>
              </w:trPr>
              <w:tc>
                <w:tcPr>
                  <w:vMerge w:val="continue"/>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smallCaps w:val="0"/>
                      <w:strike w:val="0"/>
                      <w:color w:val="000000"/>
                      <w:sz w:val="20"/>
                      <w:szCs w:val="20"/>
                      <w:u w:val="none"/>
                      <w:shd w:fill="auto" w:val="clear"/>
                      <w:vertAlign w:val="baseline"/>
                    </w:rPr>
                  </w:pPr>
                  <w:r w:rsidDel="00000000" w:rsidR="00000000" w:rsidRPr="00000000">
                    <w:rPr>
                      <w:rtl w:val="0"/>
                    </w:rPr>
                  </w:r>
                </w:p>
              </w:tc>
              <w:tc>
                <w:tcPr>
                  <w:gridSpan w:val="2"/>
                  <w:vAlign w:val="center"/>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center"/>
                    <w:rPr>
                      <w:rFonts w:ascii="MS Mincho" w:cs="MS Mincho" w:eastAsia="MS Mincho" w:hAnsi="MS Mincho"/>
                      <w:i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rtl w:val="0"/>
                    </w:rPr>
                    <w:t xml:space="preserve">家電リサイクル品</w:t>
                  </w:r>
                  <w:r w:rsidDel="00000000" w:rsidR="00000000" w:rsidRPr="00000000">
                    <w:rPr>
                      <w:rtl w:val="0"/>
                    </w:rPr>
                  </w:r>
                </w:p>
              </w:tc>
              <w:tc>
                <w:tcPr>
                  <w:tcBorders>
                    <w:right w:color="000000" w:space="0" w:sz="12" w:val="single"/>
                  </w:tcBorders>
                  <w:vAlign w:val="center"/>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right"/>
                    <w:rPr>
                      <w:rFonts w:ascii="MS Mincho" w:cs="MS Mincho" w:eastAsia="MS Mincho" w:hAnsi="MS Mincho"/>
                      <w:i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rtl w:val="0"/>
                    </w:rPr>
                    <w:t xml:space="preserve">５台</w:t>
                  </w:r>
                  <w:r w:rsidDel="00000000" w:rsidR="00000000" w:rsidRPr="00000000">
                    <w:rPr>
                      <w:rtl w:val="0"/>
                    </w:rPr>
                  </w:r>
                </w:p>
              </w:tc>
              <w:tc>
                <w:tcPr>
                  <w:tcBorders>
                    <w:left w:color="000000" w:space="0" w:sz="12" w:val="single"/>
                    <w:bottom w:color="000000" w:space="0" w:sz="4" w:val="single"/>
                    <w:right w:color="000000" w:space="0" w:sz="12" w:val="single"/>
                  </w:tcBorders>
                  <w:vAlign w:val="center"/>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right"/>
                    <w:rPr>
                      <w:rFonts w:ascii="MS Mincho" w:cs="MS Mincho" w:eastAsia="MS Mincho" w:hAnsi="MS Mincho"/>
                      <w:i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i w:val="0"/>
                      <w:smallCaps w:val="0"/>
                      <w:strike w:val="0"/>
                      <w:color w:val="000000"/>
                      <w:sz w:val="20"/>
                      <w:szCs w:val="20"/>
                      <w:u w:val="none"/>
                      <w:shd w:fill="auto" w:val="clear"/>
                      <w:vertAlign w:val="baseline"/>
                      <w:rtl w:val="0"/>
                    </w:rPr>
                    <w:t xml:space="preserve">円</w:t>
                  </w:r>
                </w:p>
              </w:tc>
              <w:tc>
                <w:tcPr>
                  <w:tcBorders>
                    <w:left w:color="000000" w:space="0" w:sz="12" w:val="single"/>
                    <w:bottom w:color="000000" w:space="0" w:sz="4" w:val="single"/>
                  </w:tcBorders>
                  <w:vAlign w:val="center"/>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right"/>
                    <w:rPr>
                      <w:rFonts w:ascii="MS Mincho" w:cs="MS Mincho" w:eastAsia="MS Mincho" w:hAnsi="MS Mincho"/>
                      <w:i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i w:val="0"/>
                      <w:smallCaps w:val="0"/>
                      <w:strike w:val="0"/>
                      <w:color w:val="000000"/>
                      <w:sz w:val="20"/>
                      <w:szCs w:val="20"/>
                      <w:u w:val="none"/>
                      <w:shd w:fill="auto" w:val="clear"/>
                      <w:vertAlign w:val="baseline"/>
                      <w:rtl w:val="0"/>
                    </w:rPr>
                    <w:t xml:space="preserve">円</w:t>
                  </w:r>
                </w:p>
              </w:tc>
            </w:tr>
            <w:tr>
              <w:trPr>
                <w:cantSplit w:val="1"/>
                <w:trHeight w:val="544" w:hRule="atLeast"/>
                <w:tblHeader w:val="0"/>
              </w:trPr>
              <w:tc>
                <w:tcPr>
                  <w:vMerge w:val="continue"/>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smallCaps w:val="0"/>
                      <w:strike w:val="0"/>
                      <w:color w:val="000000"/>
                      <w:sz w:val="20"/>
                      <w:szCs w:val="20"/>
                      <w:u w:val="none"/>
                      <w:shd w:fill="auto" w:val="clear"/>
                      <w:vertAlign w:val="baseline"/>
                    </w:rPr>
                  </w:pPr>
                  <w:r w:rsidDel="00000000" w:rsidR="00000000" w:rsidRPr="00000000">
                    <w:rPr>
                      <w:rtl w:val="0"/>
                    </w:rPr>
                  </w:r>
                </w:p>
              </w:tc>
              <w:tc>
                <w:tcPr>
                  <w:gridSpan w:val="2"/>
                  <w:vAlign w:val="center"/>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center"/>
                    <w:rPr>
                      <w:rFonts w:ascii="MS Mincho" w:cs="MS Mincho" w:eastAsia="MS Mincho" w:hAnsi="MS Mincho"/>
                    </w:rPr>
                  </w:pPr>
                  <w:r w:rsidDel="00000000" w:rsidR="00000000" w:rsidRPr="00000000">
                    <w:rPr>
                      <w:rFonts w:ascii="MS Mincho" w:cs="MS Mincho" w:eastAsia="MS Mincho" w:hAnsi="MS Mincho"/>
                      <w:rtl w:val="0"/>
                    </w:rPr>
                    <w:t xml:space="preserve">解体及び搬出作業費</w:t>
                  </w:r>
                </w:p>
              </w:tc>
              <w:tc>
                <w:tcPr>
                  <w:tcBorders>
                    <w:right w:color="000000" w:space="0" w:sz="12" w:val="single"/>
                  </w:tcBorders>
                  <w:vAlign w:val="center"/>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right"/>
                    <w:rPr>
                      <w:rFonts w:ascii="MS Mincho" w:cs="MS Mincho" w:eastAsia="MS Mincho" w:hAnsi="MS Mincho"/>
                    </w:rPr>
                  </w:pPr>
                  <w:r w:rsidDel="00000000" w:rsidR="00000000" w:rsidRPr="00000000">
                    <w:rPr>
                      <w:rFonts w:ascii="MS Mincho" w:cs="MS Mincho" w:eastAsia="MS Mincho" w:hAnsi="MS Mincho"/>
                      <w:rtl w:val="0"/>
                    </w:rPr>
                    <w:t xml:space="preserve">一式</w:t>
                  </w:r>
                </w:p>
              </w:tc>
              <w:tc>
                <w:tcPr>
                  <w:tcBorders>
                    <w:left w:color="000000" w:space="0" w:sz="12" w:val="single"/>
                    <w:bottom w:color="000000" w:space="0" w:sz="4" w:val="single"/>
                    <w:right w:color="000000" w:space="0" w:sz="12" w:val="single"/>
                  </w:tcBorders>
                  <w:vAlign w:val="center"/>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right"/>
                    <w:rPr>
                      <w:rFonts w:ascii="MS Mincho" w:cs="MS Mincho" w:eastAsia="MS Mincho" w:hAnsi="MS Mincho"/>
                      <w:i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rtl w:val="0"/>
                    </w:rPr>
                    <w:t xml:space="preserve">円</w:t>
                  </w:r>
                  <w:r w:rsidDel="00000000" w:rsidR="00000000" w:rsidRPr="00000000">
                    <w:rPr>
                      <w:rtl w:val="0"/>
                    </w:rPr>
                  </w:r>
                </w:p>
              </w:tc>
              <w:tc>
                <w:tcPr>
                  <w:tcBorders>
                    <w:left w:color="000000" w:space="0" w:sz="12" w:val="single"/>
                    <w:bottom w:color="000000" w:space="0" w:sz="4" w:val="single"/>
                  </w:tcBorders>
                  <w:vAlign w:val="center"/>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right"/>
                    <w:rPr>
                      <w:rFonts w:ascii="MS Mincho" w:cs="MS Mincho" w:eastAsia="MS Mincho" w:hAnsi="MS Mincho"/>
                      <w:i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rtl w:val="0"/>
                    </w:rPr>
                    <w:t xml:space="preserve">円</w:t>
                  </w:r>
                  <w:r w:rsidDel="00000000" w:rsidR="00000000" w:rsidRPr="00000000">
                    <w:rPr>
                      <w:rtl w:val="0"/>
                    </w:rPr>
                  </w:r>
                </w:p>
              </w:tc>
            </w:tr>
            <w:tr>
              <w:trPr>
                <w:cantSplit w:val="1"/>
                <w:trHeight w:val="532" w:hRule="atLeast"/>
                <w:tblHeader w:val="0"/>
              </w:trPr>
              <w:tc>
                <w:tcPr>
                  <w:vMerge w:val="continue"/>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smallCaps w:val="0"/>
                      <w:strike w:val="0"/>
                      <w:color w:val="000000"/>
                      <w:sz w:val="20"/>
                      <w:szCs w:val="20"/>
                      <w:u w:val="none"/>
                      <w:shd w:fill="auto" w:val="clear"/>
                      <w:vertAlign w:val="baseline"/>
                    </w:rPr>
                  </w:pPr>
                  <w:r w:rsidDel="00000000" w:rsidR="00000000" w:rsidRPr="00000000">
                    <w:rPr>
                      <w:rtl w:val="0"/>
                    </w:rPr>
                  </w:r>
                </w:p>
              </w:tc>
              <w:tc>
                <w:tcPr>
                  <w:gridSpan w:val="4"/>
                  <w:tcBorders>
                    <w:right w:color="000000" w:space="0" w:sz="4" w:val="single"/>
                  </w:tcBorders>
                  <w:vAlign w:val="center"/>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center"/>
                    <w:rPr>
                      <w:rFonts w:ascii="MS Mincho" w:cs="MS Mincho" w:eastAsia="MS Mincho" w:hAnsi="MS Mincho"/>
                      <w:i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i w:val="0"/>
                      <w:smallCaps w:val="0"/>
                      <w:strike w:val="0"/>
                      <w:color w:val="000000"/>
                      <w:sz w:val="20"/>
                      <w:szCs w:val="20"/>
                      <w:u w:val="none"/>
                      <w:shd w:fill="auto" w:val="clear"/>
                      <w:vertAlign w:val="baseline"/>
                      <w:rtl w:val="0"/>
                    </w:rPr>
                    <w:t xml:space="preserve">合計（上記</w:t>
                  </w:r>
                  <w:r w:rsidDel="00000000" w:rsidR="00000000" w:rsidRPr="00000000">
                    <w:rPr>
                      <w:rFonts w:ascii="MS Mincho" w:cs="MS Mincho" w:eastAsia="MS Mincho" w:hAnsi="MS Mincho"/>
                      <w:rtl w:val="0"/>
                    </w:rPr>
                    <w:t xml:space="preserve">入札</w:t>
                  </w:r>
                  <w:r w:rsidDel="00000000" w:rsidR="00000000" w:rsidRPr="00000000">
                    <w:rPr>
                      <w:rFonts w:ascii="MS Mincho" w:cs="MS Mincho" w:eastAsia="MS Mincho" w:hAnsi="MS Mincho"/>
                      <w:i w:val="0"/>
                      <w:smallCaps w:val="0"/>
                      <w:strike w:val="0"/>
                      <w:color w:val="000000"/>
                      <w:sz w:val="20"/>
                      <w:szCs w:val="20"/>
                      <w:u w:val="none"/>
                      <w:shd w:fill="auto" w:val="clear"/>
                      <w:vertAlign w:val="baseline"/>
                      <w:rtl w:val="0"/>
                    </w:rPr>
                    <w:t xml:space="preserve">金額と一致すること）</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right"/>
                    <w:rPr>
                      <w:rFonts w:ascii="MS Mincho" w:cs="MS Mincho" w:eastAsia="MS Mincho" w:hAnsi="MS Mincho"/>
                      <w:i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i w:val="0"/>
                      <w:smallCaps w:val="0"/>
                      <w:strike w:val="0"/>
                      <w:color w:val="000000"/>
                      <w:sz w:val="20"/>
                      <w:szCs w:val="20"/>
                      <w:u w:val="none"/>
                      <w:shd w:fill="auto" w:val="clear"/>
                      <w:vertAlign w:val="baseline"/>
                      <w:rtl w:val="0"/>
                    </w:rPr>
                    <w:t xml:space="preserve">円</w:t>
                  </w:r>
                </w:p>
              </w:tc>
            </w:tr>
          </w:tbl>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10" w:right="223" w:firstLine="268"/>
              <w:jc w:val="left"/>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widowControl w:val="0"/>
              <w:ind w:left="193" w:right="205" w:firstLine="189.00000000000003"/>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36">
            <w:pPr>
              <w:widowControl w:val="0"/>
              <w:ind w:left="193" w:right="139" w:firstLine="189.00000000000003"/>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10" w:right="223" w:firstLine="268"/>
              <w:jc w:val="left"/>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10" w:right="223" w:firstLine="268"/>
              <w:jc w:val="left"/>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6960"/>
              <w:jc w:val="both"/>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年　　月　　日</w:t>
            </w:r>
            <w:r w:rsidDel="00000000" w:rsidR="00000000" w:rsidRPr="00000000">
              <w:rPr>
                <w:rtl w:val="0"/>
              </w:rPr>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　　（あて先）札幌市長</w:t>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both"/>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　　　　　　　　　　　　　　　　住所</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2160"/>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sz w:val="24"/>
                <w:szCs w:val="24"/>
                <w:rtl w:val="0"/>
              </w:rPr>
              <w:t xml:space="preserve">入　札</w:t>
            </w: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　者　　商号又は名称</w:t>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3840"/>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職・氏名　　　　　　　　　　　　　　印</w:t>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both"/>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both"/>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2160"/>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sz w:val="24"/>
                <w:szCs w:val="24"/>
                <w:rtl w:val="0"/>
              </w:rPr>
              <w:t xml:space="preserve">入札</w:t>
            </w: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代理人　　氏　　名　　　　　　　　　　　　　　印</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43">
      <w:pPr>
        <w:widowControl w:val="0"/>
        <w:ind w:left="1146" w:right="488" w:hanging="924"/>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備考　１　代理人が入札する場合の訂正は、代理人の印鑑で行うこと（ただし、金額の訂正はできない。）。</w:t>
      </w:r>
    </w:p>
    <w:p w:rsidR="00000000" w:rsidDel="00000000" w:rsidP="00000000" w:rsidRDefault="00000000" w:rsidRPr="00000000" w14:paraId="00000044">
      <w:pPr>
        <w:widowControl w:val="0"/>
        <w:ind w:right="488" w:firstLine="924"/>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２　代理人が入札するときは、入札者の押印を要しない。</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
        <w:jc w:val="both"/>
        <w:rPr>
          <w:sz w:val="24"/>
          <w:szCs w:val="24"/>
        </w:rPr>
      </w:pPr>
      <w:r w:rsidDel="00000000" w:rsidR="00000000" w:rsidRPr="00000000">
        <w:rPr>
          <w:rtl w:val="0"/>
        </w:rPr>
      </w:r>
    </w:p>
    <w:sectPr>
      <w:headerReference r:id="rId7" w:type="default"/>
      <w:pgSz w:h="16838" w:w="11906" w:orient="portrait"/>
      <w:pgMar w:bottom="964" w:top="964" w:left="1418" w:right="1418"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MS Gothic" w:cs="MS Gothic" w:eastAsia="MS Gothic" w:hAnsi="MS Gothic"/>
        <w:b w:val="0"/>
        <w:i w:val="0"/>
        <w:smallCaps w:val="0"/>
        <w:strike w:val="0"/>
        <w:color w:val="000000"/>
        <w:sz w:val="21"/>
        <w:szCs w:val="21"/>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標準の表"/>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paragraph" w:styleId="本文">
    <w:name w:val="本文"/>
    <w:basedOn w:val="標準"/>
    <w:next w:val="本文"/>
    <w:autoRedefine w:val="0"/>
    <w:hidden w:val="0"/>
    <w:qFormat w:val="0"/>
    <w:pPr>
      <w:widowControl w:val="0"/>
      <w:suppressAutoHyphens w:val="1"/>
      <w:spacing w:line="1" w:lineRule="atLeast"/>
      <w:ind w:right="120" w:leftChars="-1" w:rightChars="0" w:firstLineChars="-1"/>
      <w:jc w:val="both"/>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ヘッダー(文字)">
    <w:name w:val="ヘッダー (文字)"/>
    <w:next w:val="ヘッダー(文字)"/>
    <w:autoRedefine w:val="0"/>
    <w:hidden w:val="0"/>
    <w:qFormat w:val="0"/>
    <w:rPr>
      <w:w w:val="100"/>
      <w:kern w:val="2"/>
      <w:position w:val="-1"/>
      <w:sz w:val="21"/>
      <w:szCs w:val="24"/>
      <w:effect w:val="none"/>
      <w:vertAlign w:val="baseline"/>
      <w:cs w:val="0"/>
      <w:em w:val="none"/>
      <w:lang/>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フッター(文字)">
    <w:name w:val="フッター (文字)"/>
    <w:next w:val="フッター(文字)"/>
    <w:autoRedefine w:val="0"/>
    <w:hidden w:val="0"/>
    <w:qFormat w:val="0"/>
    <w:rPr>
      <w:w w:val="100"/>
      <w:kern w:val="2"/>
      <w:position w:val="-1"/>
      <w:sz w:val="21"/>
      <w:szCs w:val="24"/>
      <w:effect w:val="none"/>
      <w:vertAlign w:val="baseline"/>
      <w:cs w:val="0"/>
      <w:em w:val="none"/>
      <w:lang/>
    </w:r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cs="Times New Roman" w:eastAsia="ＭＳ ゴシック" w:hAnsi="Arial"/>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cs="Times New Roman" w:eastAsia="ＭＳ ゴシック" w:hAnsi="Arial"/>
      <w:w w:val="100"/>
      <w:kern w:val="2"/>
      <w:position w:val="-1"/>
      <w:sz w:val="18"/>
      <w:szCs w:val="18"/>
      <w:effect w:val="none"/>
      <w:vertAlign w:val="baseline"/>
      <w:cs w:val="0"/>
      <w:em w:val="none"/>
      <w:lang/>
    </w:rPr>
  </w:style>
  <w:style w:type="paragraph" w:styleId="ブロック">
    <w:name w:val="ブロック"/>
    <w:basedOn w:val="標準"/>
    <w:next w:val="ブロック"/>
    <w:autoRedefine w:val="0"/>
    <w:hidden w:val="0"/>
    <w:qFormat w:val="0"/>
    <w:pPr>
      <w:widowControl w:val="0"/>
      <w:suppressAutoHyphens w:val="1"/>
      <w:autoSpaceDE w:val="0"/>
      <w:autoSpaceDN w:val="0"/>
      <w:spacing w:line="320" w:lineRule="atLeast"/>
      <w:ind w:left="202" w:right="188" w:leftChars="100" w:rightChars="93" w:firstLine="201" w:firstLineChars="86"/>
      <w:jc w:val="left"/>
      <w:textDirection w:val="btLr"/>
      <w:textAlignment w:val="top"/>
      <w:outlineLvl w:val="0"/>
    </w:pPr>
    <w:rPr>
      <w:rFonts w:ascii="ＭＳ 明朝" w:hAnsi="ＭＳ 明朝"/>
      <w:spacing w:val="14"/>
      <w:w w:val="100"/>
      <w:kern w:val="2"/>
      <w:position w:val="-1"/>
      <w:sz w:val="22"/>
      <w:szCs w:val="20"/>
      <w:effect w:val="none"/>
      <w:vertAlign w:val="baseline"/>
      <w:cs w:val="0"/>
      <w:em w:val="none"/>
      <w:lang w:bidi="ar-SA" w:eastAsia="ja-JP" w:val="en-US"/>
    </w:rPr>
  </w:style>
  <w:style w:type="table" w:styleId="Table1">
    <w:basedOn w:val="TableNormal"/>
    <w:tblPr>
      <w:tblStyleRowBandSize w:val="1"/>
      <w:tblStyleColBandSize w:val="1"/>
      <w:tblCellMar>
        <w:top w:w="0.0" w:type="dxa"/>
        <w:left w:w="99.0" w:type="dxa"/>
        <w:bottom w:w="0.0" w:type="dxa"/>
        <w:right w:w="99.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99.0" w:type="dxa"/>
        <w:bottom w:w="0.0" w:type="dxa"/>
        <w:right w:w="99.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AXApwdOcOwTBKuGZCSN/2/wVRQ==">CgMxLjA4AHIhMTQxdjYwTTBvRHJWR3QyYTcxaUV2ckc0Zjc5bGduS0RV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2018-04-30T05:08:00Z</dcterms:created>
  <dc:creator>札幌市財政局管財部</dc:creator>
</cp:coreProperties>
</file>