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平成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084278" w:rsidRDefault="00084278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E72462">
        <w:rPr>
          <w:rFonts w:ascii="Century" w:eastAsia="ＭＳ 明朝" w:hAnsi="Century" w:cs="Times New Roman" w:hint="eastAsia"/>
          <w:sz w:val="24"/>
          <w:szCs w:val="24"/>
        </w:rPr>
        <w:t>平成</w:t>
      </w:r>
      <w:r w:rsidR="00E72462">
        <w:rPr>
          <w:rFonts w:ascii="Century" w:eastAsia="ＭＳ 明朝" w:hAnsi="Century" w:cs="Times New Roman" w:hint="eastAsia"/>
          <w:sz w:val="24"/>
          <w:szCs w:val="24"/>
        </w:rPr>
        <w:t>29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E72462">
        <w:rPr>
          <w:rFonts w:ascii="Century" w:eastAsia="ＭＳ 明朝" w:hAnsi="Century" w:cs="Times New Roman" w:hint="eastAsia"/>
          <w:sz w:val="24"/>
          <w:szCs w:val="24"/>
        </w:rPr>
        <w:t>８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E72462">
        <w:rPr>
          <w:rFonts w:ascii="Century" w:eastAsia="ＭＳ 明朝" w:hAnsi="Century" w:cs="Times New Roman" w:hint="eastAsia"/>
          <w:sz w:val="24"/>
          <w:szCs w:val="24"/>
        </w:rPr>
        <w:t>25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72462" w:rsidRPr="00E72462">
        <w:rPr>
          <w:rFonts w:asciiTheme="minorEastAsia" w:hAnsiTheme="minorEastAsia" w:hint="eastAsia"/>
          <w:sz w:val="24"/>
          <w:u w:val="single"/>
        </w:rPr>
        <w:t>区市民部外勤用車両借受（軽自動車リース）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</w:t>
      </w:r>
      <w:r w:rsidR="00B16C4E">
        <w:rPr>
          <w:rFonts w:ascii="Century" w:eastAsia="ＭＳ 明朝" w:hAnsi="Century" w:cs="Times New Roman" w:hint="eastAsia"/>
          <w:sz w:val="24"/>
          <w:szCs w:val="24"/>
        </w:rPr>
        <w:t>等の本入札の入札参加資格を</w:t>
      </w:r>
      <w:r w:rsidR="009E64BF">
        <w:rPr>
          <w:rFonts w:ascii="Century" w:eastAsia="ＭＳ 明朝" w:hAnsi="Century" w:cs="Times New Roman" w:hint="eastAsia"/>
          <w:sz w:val="24"/>
          <w:szCs w:val="24"/>
        </w:rPr>
        <w:t>全て</w:t>
      </w:r>
      <w:r w:rsidR="00B16C4E">
        <w:rPr>
          <w:rFonts w:ascii="Century" w:eastAsia="ＭＳ 明朝" w:hAnsi="Century" w:cs="Times New Roman" w:hint="eastAsia"/>
          <w:sz w:val="24"/>
          <w:szCs w:val="24"/>
        </w:rPr>
        <w:t>満たしていること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463A28">
              <w:rPr>
                <w:rFonts w:asciiTheme="minorEastAsia" w:hAnsiTheme="minorEastAsia" w:cs="Times New Roman" w:hint="eastAsia"/>
                <w:szCs w:val="21"/>
              </w:rPr>
              <w:t>の写し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E72462" w:rsidP="00E7246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C267A" w:rsidRPr="00153D80" w:rsidTr="00753766">
        <w:trPr>
          <w:trHeight w:val="454"/>
        </w:trPr>
        <w:tc>
          <w:tcPr>
            <w:tcW w:w="1449" w:type="dxa"/>
            <w:vAlign w:val="center"/>
          </w:tcPr>
          <w:p w:rsidR="009C267A" w:rsidRPr="00153D80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  <w:bookmarkStart w:id="0" w:name="_GoBack"/>
            <w:bookmarkEnd w:id="0"/>
          </w:p>
        </w:tc>
        <w:tc>
          <w:tcPr>
            <w:tcW w:w="6003" w:type="dxa"/>
            <w:vAlign w:val="center"/>
          </w:tcPr>
          <w:p w:rsidR="009C267A" w:rsidRPr="009D6E88" w:rsidRDefault="009C267A" w:rsidP="009E64BF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  <w:r w:rsidR="00E72462">
              <w:rPr>
                <w:rFonts w:asciiTheme="minorEastAsia" w:hAnsiTheme="minorEastAsia" w:cs="Times New Roman" w:hint="eastAsia"/>
                <w:szCs w:val="21"/>
              </w:rPr>
              <w:t>（様式</w:t>
            </w:r>
            <w:r w:rsidR="009E64BF">
              <w:rPr>
                <w:rFonts w:asciiTheme="minorEastAsia" w:hAnsiTheme="minorEastAsia" w:cs="Times New Roman" w:hint="eastAsia"/>
                <w:szCs w:val="21"/>
              </w:rPr>
              <w:t>２</w:t>
            </w:r>
            <w:r w:rsidR="00E72462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:rsidR="009C267A" w:rsidRPr="00153D80" w:rsidRDefault="009C267A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F358D" w:rsidRPr="00153D80" w:rsidTr="00753766">
        <w:trPr>
          <w:trHeight w:val="454"/>
        </w:trPr>
        <w:tc>
          <w:tcPr>
            <w:tcW w:w="1449" w:type="dxa"/>
            <w:vAlign w:val="center"/>
          </w:tcPr>
          <w:p w:rsidR="006F358D" w:rsidRPr="00153D80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6F358D" w:rsidRPr="009D6E88" w:rsidRDefault="00E72462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E72462">
              <w:rPr>
                <w:rFonts w:hAnsi="ＭＳ 明朝" w:hint="eastAsia"/>
              </w:rPr>
              <w:t>業務を担当する事業所（本店・支店等）が札幌市内にあることを証する書類の写し（ホームページ等で可）。</w:t>
            </w:r>
          </w:p>
        </w:tc>
        <w:tc>
          <w:tcPr>
            <w:tcW w:w="1863" w:type="dxa"/>
            <w:vAlign w:val="center"/>
          </w:tcPr>
          <w:p w:rsidR="006F358D" w:rsidRPr="00153D80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33D1B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65782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3A28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E64BF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6C4E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2462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1111.小原　顕一郎</dc:creator>
  <cp:lastModifiedBy>小原</cp:lastModifiedBy>
  <cp:revision>7</cp:revision>
  <cp:lastPrinted>2012-12-26T10:01:00Z</cp:lastPrinted>
  <dcterms:created xsi:type="dcterms:W3CDTF">2017-07-21T08:45:00Z</dcterms:created>
  <dcterms:modified xsi:type="dcterms:W3CDTF">2017-08-18T06:17:00Z</dcterms:modified>
</cp:coreProperties>
</file>