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BIZ UDMincho" w:cs="BIZ UDMincho" w:eastAsia="BIZ UDMincho" w:hAnsi="BIZ UDMincho"/>
        </w:rPr>
      </w:pPr>
      <w:r w:rsidDel="00000000" w:rsidR="00000000" w:rsidRPr="00000000">
        <w:rPr>
          <w:rFonts w:ascii="BIZ UDMincho" w:cs="BIZ UDMincho" w:eastAsia="BIZ UDMincho" w:hAnsi="BIZ UDMincho"/>
          <w:rtl w:val="0"/>
        </w:rPr>
        <w:t xml:space="preserve">様式２</w:t>
      </w:r>
    </w:p>
    <w:p w:rsidR="00000000" w:rsidDel="00000000" w:rsidP="00000000" w:rsidRDefault="00000000" w:rsidRPr="00000000" w14:paraId="00000002">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3">
      <w:pPr>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北海道・札幌におけるＧＸ関連産業の社会的インパクトを活用した投資判断基準調査業務</w:t>
      </w:r>
    </w:p>
    <w:p w:rsidR="00000000" w:rsidDel="00000000" w:rsidP="00000000" w:rsidRDefault="00000000" w:rsidRPr="00000000" w14:paraId="00000004">
      <w:pPr>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公募型企画競争　質問書</w:t>
      </w:r>
    </w:p>
    <w:p w:rsidR="00000000" w:rsidDel="00000000" w:rsidP="00000000" w:rsidRDefault="00000000" w:rsidRPr="00000000" w14:paraId="00000005">
      <w:pPr>
        <w:jc w:val="cente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6">
      <w:pPr>
        <w:jc w:val="left"/>
        <w:rPr>
          <w:rFonts w:ascii="BIZ UDMincho" w:cs="BIZ UDMincho" w:eastAsia="BIZ UDMincho" w:hAnsi="BIZ UDMincho"/>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7440"/>
        <w:tblGridChange w:id="0">
          <w:tblGrid>
            <w:gridCol w:w="1560"/>
            <w:gridCol w:w="744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会社名</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担当者</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tc>
      </w:tr>
      <w:tr>
        <w:trPr>
          <w:cantSplit w:val="0"/>
          <w:trHeight w:val="1054.999999999999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連絡先</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Email：</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TEL：</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FAX：</w:t>
            </w:r>
          </w:p>
        </w:tc>
      </w:tr>
    </w:tbl>
    <w:p w:rsidR="00000000" w:rsidDel="00000000" w:rsidP="00000000" w:rsidRDefault="00000000" w:rsidRPr="00000000" w14:paraId="0000000F">
      <w:pPr>
        <w:jc w:val="left"/>
        <w:rPr>
          <w:rFonts w:ascii="BIZ UDMincho" w:cs="BIZ UDMincho" w:eastAsia="BIZ UDMincho" w:hAnsi="BIZ UDMincho"/>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7425"/>
        <w:tblGridChange w:id="0">
          <w:tblGrid>
            <w:gridCol w:w="1575"/>
            <w:gridCol w:w="7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記載箇所</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質問内容</w:t>
            </w:r>
          </w:p>
        </w:tc>
      </w:tr>
      <w:tr>
        <w:trPr>
          <w:cantSplit w:val="0"/>
          <w:trHeight w:val="1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tc>
      </w:tr>
      <w:tr>
        <w:trPr>
          <w:cantSplit w:val="0"/>
          <w:trHeight w:val="1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tc>
      </w:tr>
      <w:tr>
        <w:trPr>
          <w:cantSplit w:val="0"/>
          <w:trHeight w:val="1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tc>
      </w:tr>
    </w:tbl>
    <w:p w:rsidR="00000000" w:rsidDel="00000000" w:rsidP="00000000" w:rsidRDefault="00000000" w:rsidRPr="00000000" w14:paraId="00000018">
      <w:pPr>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行は必要に応じて追加してください。</w:t>
      </w:r>
    </w:p>
    <w:p w:rsidR="00000000" w:rsidDel="00000000" w:rsidP="00000000" w:rsidRDefault="00000000" w:rsidRPr="00000000" w14:paraId="00000019">
      <w:pPr>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質問書は、メールアドレス「gx-project@city.sapporo.jp」まで送付ください。</w:t>
      </w:r>
    </w:p>
    <w:p w:rsidR="00000000" w:rsidDel="00000000" w:rsidP="00000000" w:rsidRDefault="00000000" w:rsidRPr="00000000" w14:paraId="0000001A">
      <w:pPr>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メールの件名は「（団体名）北海道・札幌のＧＸ関連産業の社会的インパクトを活用した投資判断基準調査業務質問書」と記載してください。</w:t>
      </w:r>
    </w:p>
    <w:p w:rsidR="00000000" w:rsidDel="00000000" w:rsidP="00000000" w:rsidRDefault="00000000" w:rsidRPr="00000000" w14:paraId="0000001B">
      <w:pPr>
        <w:jc w:val="left"/>
        <w:rPr>
          <w:rFonts w:ascii="BIZ UDMincho" w:cs="BIZ UDMincho" w:eastAsia="BIZ UDMincho" w:hAnsi="BIZ UDMinch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