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札幌市厚別区役所保健福祉部レイアウト変更等業務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7yRa3SVTRsZ7kKAMsN14vFIqSg==">CgMxLjA4AHIhMUVKNEJxNER5RWxCQnNITm9VUDVjMkxkOFZmb245TFRs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